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31" w:rsidRDefault="00025631" w:rsidP="000256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</w:p>
    <w:p w:rsidR="00025631" w:rsidRPr="00025631" w:rsidRDefault="00025631" w:rsidP="0002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631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закон от 23 февраля 2013 года № 15-ФЗ «Об охране здоровья граждан от воздействия окружающего табачного дыма и последствий потребления табака»</w:t>
      </w:r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 (ранее </w:t>
      </w:r>
      <w:r w:rsidRPr="00025631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Законопроект № 163560-6</w:t>
      </w:r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) — </w:t>
      </w:r>
      <w:hyperlink r:id="rId6" w:tooltip="Федеральный закон Российской Федерации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, вводящий полный запрет курения во всех закрытых общественных местах в соответствии с </w:t>
      </w:r>
      <w:hyperlink r:id="rId7" w:tooltip="Рамочная конвенция Всемирной организации здравоохранения по борьбе против табака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Рамочной конвенцией ВОЗ по борьбе против табака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631" w:rsidRPr="00025631" w:rsidRDefault="00025631" w:rsidP="0002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5631">
        <w:rPr>
          <w:rFonts w:ascii="Times New Roman" w:eastAsia="Times New Roman" w:hAnsi="Times New Roman" w:cs="Times New Roman"/>
          <w:sz w:val="24"/>
          <w:szCs w:val="24"/>
        </w:rPr>
        <w:t>Подписан</w:t>
      </w:r>
      <w:proofErr w:type="gramEnd"/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ooltip="Президент Российской Федерации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Президентом России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 23 февраля 2013 года вступил в силу </w:t>
      </w:r>
      <w:hyperlink r:id="rId9" w:tooltip="1 июня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июня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ooltip="2013 год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2013 года</w:t>
        </w:r>
      </w:hyperlink>
    </w:p>
    <w:p w:rsidR="00025631" w:rsidRPr="00025631" w:rsidRDefault="00025631" w:rsidP="000256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25631">
        <w:rPr>
          <w:rFonts w:ascii="Times New Roman" w:eastAsia="Times New Roman" w:hAnsi="Times New Roman" w:cs="Times New Roman"/>
          <w:b/>
          <w:bCs/>
          <w:sz w:val="36"/>
          <w:szCs w:val="36"/>
        </w:rPr>
        <w:t>Содержание закона</w:t>
      </w:r>
    </w:p>
    <w:p w:rsidR="00025631" w:rsidRPr="00025631" w:rsidRDefault="00025631" w:rsidP="0002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Настоящий Федеральный закон в сфере охраны здоровья граждан от воздействия окружающего табачного дыма и последствий потребления </w:t>
      </w:r>
      <w:hyperlink r:id="rId11" w:tooltip="Табак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табака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 перечисляет следующие меры </w:t>
      </w:r>
      <w:proofErr w:type="gramStart"/>
      <w:r w:rsidRPr="000256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256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5631" w:rsidRPr="00025631" w:rsidRDefault="00025631" w:rsidP="00025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631">
        <w:rPr>
          <w:rFonts w:ascii="Times New Roman" w:eastAsia="Times New Roman" w:hAnsi="Times New Roman" w:cs="Times New Roman"/>
          <w:sz w:val="24"/>
          <w:szCs w:val="24"/>
        </w:rPr>
        <w:t>общие понятия и принципы охраны здоровья граждан от воздействия окружающего табачного дыма и последствий потребления табака;</w:t>
      </w:r>
    </w:p>
    <w:p w:rsidR="00025631" w:rsidRPr="00025631" w:rsidRDefault="00025631" w:rsidP="00025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631">
        <w:rPr>
          <w:rFonts w:ascii="Times New Roman" w:eastAsia="Times New Roman" w:hAnsi="Times New Roman" w:cs="Times New Roman"/>
          <w:sz w:val="24"/>
          <w:szCs w:val="24"/>
        </w:rPr>
        <w:t>права и обязанности граждан в сфере охраны здоровья от воздействия окружающего табачного дыма и последствий потребления табака;</w:t>
      </w:r>
    </w:p>
    <w:p w:rsidR="00025631" w:rsidRPr="00025631" w:rsidRDefault="00025631" w:rsidP="00025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631">
        <w:rPr>
          <w:rFonts w:ascii="Times New Roman" w:eastAsia="Times New Roman" w:hAnsi="Times New Roman" w:cs="Times New Roman"/>
          <w:sz w:val="24"/>
          <w:szCs w:val="24"/>
        </w:rPr>
        <w:t>полномочия органов государственной власти в сфере охраны здоровья граждан от воздействия окружающего табачного дыма и последствий потребления табака.</w:t>
      </w:r>
    </w:p>
    <w:p w:rsidR="00025631" w:rsidRPr="00025631" w:rsidRDefault="00025631" w:rsidP="000256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5631">
        <w:rPr>
          <w:rFonts w:ascii="Times New Roman" w:eastAsia="Times New Roman" w:hAnsi="Times New Roman" w:cs="Times New Roman"/>
          <w:b/>
          <w:bCs/>
          <w:sz w:val="27"/>
          <w:szCs w:val="27"/>
        </w:rPr>
        <w:t>Ограничения мест для курения</w:t>
      </w:r>
    </w:p>
    <w:p w:rsidR="00025631" w:rsidRPr="00025631" w:rsidRDefault="00025631" w:rsidP="000256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запрет с 1 июня 2013 года курения на территориях и в помещениях, предназначенных для оказания образовательных услуг, услуг учреждений </w:t>
      </w:r>
      <w:hyperlink r:id="rId12" w:tooltip="Культура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культуры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, учреждений органов по делам </w:t>
      </w:r>
      <w:hyperlink r:id="rId13" w:tooltip="Молодёжь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молодёжи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, услуг </w:t>
      </w:r>
      <w:hyperlink r:id="rId14" w:tooltip="Физическая культура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физической культуры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5" w:tooltip="Спорт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спорта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, на территориях и в помещениях, предназначенных для оказания </w:t>
      </w:r>
      <w:hyperlink r:id="rId16" w:tooltip="Медицина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медицинских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tooltip="Реабилитация (медицина)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реабилитационных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8" w:tooltip="Санаторий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санаторно-оздоровительных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 услуг, на транспортных средствах городского и пригородного сообщения, на открытых территориях на расстоянии менее 15 метров от входов</w:t>
      </w:r>
      <w:proofErr w:type="gramEnd"/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в помещения </w:t>
      </w:r>
      <w:hyperlink r:id="rId19" w:tooltip="Железнодорожный вокзал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железнодорожных вокзалов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0" w:tooltip="Автовокзал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автовокзалов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1" w:tooltip="Аэропорт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аэропортов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2" w:tooltip="Морской порт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морских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3" w:tooltip="Речной порт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речных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 портов, станций </w:t>
      </w:r>
      <w:hyperlink r:id="rId24" w:tooltip="Метрополитен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метрополитена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, а также на станциях метрополитена, в помещениях железнодорожных вокзалов, автовокзалов, аэропортов, морских и речных портов, предназначенных для оказания услуг пассажирского транспорта, в помещениях социальных служб, в помещениях, занимаемых </w:t>
      </w:r>
      <w:hyperlink r:id="rId25" w:tooltip="Орган государственной власти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органами государственной власти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, органами местного самоуправления, на рабочих местах и в рабочих зонах, организованных в помещениях, в </w:t>
      </w:r>
      <w:hyperlink r:id="rId26" w:tooltip="Лифт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лифтах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 и помещениях</w:t>
      </w:r>
      <w:proofErr w:type="gramEnd"/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 общего пользования жилых многоквартирных домов, на территориях </w:t>
      </w:r>
      <w:hyperlink r:id="rId27" w:tooltip="Детская площадка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детских площадок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tooltip="Пляж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пляжей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hyperlink r:id="rId29" w:tooltip="Автомобильная заправочная станция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автозаправочных станциях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5631" w:rsidRPr="00025631" w:rsidRDefault="00025631" w:rsidP="000256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поэтапный запрет курения в поездах дальнего следования, на воздушных судах и судах дальнего плавания, при оказании услуг по перевозкам пассажиров, в помещениях, предназначенных для предоставления жилищных услуг, услуг коммунальных гостиниц и прочих коммунальных мест проживания, услуг средств размещения для временного проживания туристов, в помещениях, предназначенных для предоставления бытовых услуг, услуг </w:t>
      </w:r>
      <w:hyperlink r:id="rId30" w:tooltip="Торговля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торговли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1" w:tooltip="Общественное питание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общественного питания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 и рынков, в нестационарных торговых объектах, на</w:t>
      </w:r>
      <w:proofErr w:type="gramEnd"/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 пассажирских </w:t>
      </w:r>
      <w:proofErr w:type="gramStart"/>
      <w:r w:rsidRPr="00025631">
        <w:rPr>
          <w:rFonts w:ascii="Times New Roman" w:eastAsia="Times New Roman" w:hAnsi="Times New Roman" w:cs="Times New Roman"/>
          <w:sz w:val="24"/>
          <w:szCs w:val="24"/>
        </w:rPr>
        <w:t>платформах</w:t>
      </w:r>
      <w:proofErr w:type="gramEnd"/>
      <w:r w:rsidRPr="00025631">
        <w:rPr>
          <w:rFonts w:ascii="Times New Roman" w:eastAsia="Times New Roman" w:hAnsi="Times New Roman" w:cs="Times New Roman"/>
          <w:sz w:val="24"/>
          <w:szCs w:val="24"/>
        </w:rPr>
        <w:t>, используемых исключительно для перевозки пассажиров в поездах пригородного сообщения.</w:t>
      </w:r>
    </w:p>
    <w:p w:rsidR="00025631" w:rsidRDefault="00025631" w:rsidP="000256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25631" w:rsidRPr="00025631" w:rsidRDefault="00025631" w:rsidP="000256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5631">
        <w:rPr>
          <w:rFonts w:ascii="Times New Roman" w:eastAsia="Times New Roman" w:hAnsi="Times New Roman" w:cs="Times New Roman"/>
          <w:b/>
          <w:bCs/>
          <w:sz w:val="27"/>
          <w:szCs w:val="27"/>
        </w:rPr>
        <w:t>Ограничения торговли табачными изделиями</w:t>
      </w:r>
    </w:p>
    <w:p w:rsidR="00025631" w:rsidRPr="00025631" w:rsidRDefault="00025631" w:rsidP="0002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631">
        <w:rPr>
          <w:rFonts w:ascii="Times New Roman" w:eastAsia="Times New Roman" w:hAnsi="Times New Roman" w:cs="Times New Roman"/>
          <w:sz w:val="24"/>
          <w:szCs w:val="24"/>
        </w:rPr>
        <w:t>С 1 июня 2013 года закон вводит следующие ограничения розничной торговли табачными изделиями:</w:t>
      </w:r>
    </w:p>
    <w:p w:rsidR="00025631" w:rsidRPr="00025631" w:rsidRDefault="00025631" w:rsidP="000256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631">
        <w:rPr>
          <w:rFonts w:ascii="Times New Roman" w:eastAsia="Times New Roman" w:hAnsi="Times New Roman" w:cs="Times New Roman"/>
          <w:sz w:val="24"/>
          <w:szCs w:val="24"/>
        </w:rPr>
        <w:t>запрет продажи табачных изделий на расстоянии менее 100 метров по прямой линии от границ территорий образовательных учреждений;</w:t>
      </w:r>
    </w:p>
    <w:p w:rsidR="00025631" w:rsidRPr="00025631" w:rsidRDefault="00025631" w:rsidP="000256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631">
        <w:rPr>
          <w:rFonts w:ascii="Times New Roman" w:eastAsia="Times New Roman" w:hAnsi="Times New Roman" w:cs="Times New Roman"/>
          <w:sz w:val="24"/>
          <w:szCs w:val="24"/>
        </w:rPr>
        <w:t>полный запрет продажи табачных изделий несовершеннолетним и торговли ими несовершеннолетними.</w:t>
      </w:r>
    </w:p>
    <w:p w:rsidR="00025631" w:rsidRPr="00025631" w:rsidRDefault="00025631" w:rsidP="0002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631">
        <w:rPr>
          <w:rFonts w:ascii="Times New Roman" w:eastAsia="Times New Roman" w:hAnsi="Times New Roman" w:cs="Times New Roman"/>
          <w:sz w:val="24"/>
          <w:szCs w:val="24"/>
        </w:rPr>
        <w:t>С 1 июня 2014 года запрещается продажа сигарет в нестационарных торговых объектах — ларьках и киосках без торгового зала.</w:t>
      </w:r>
    </w:p>
    <w:p w:rsidR="00025631" w:rsidRPr="00025631" w:rsidRDefault="00025631" w:rsidP="000256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5631">
        <w:rPr>
          <w:rFonts w:ascii="Times New Roman" w:eastAsia="Times New Roman" w:hAnsi="Times New Roman" w:cs="Times New Roman"/>
          <w:b/>
          <w:bCs/>
          <w:sz w:val="27"/>
          <w:szCs w:val="27"/>
        </w:rPr>
        <w:t>Запрет рекламы</w:t>
      </w:r>
    </w:p>
    <w:p w:rsidR="00025631" w:rsidRPr="00025631" w:rsidRDefault="00025631" w:rsidP="0002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631">
        <w:rPr>
          <w:rFonts w:ascii="Times New Roman" w:eastAsia="Times New Roman" w:hAnsi="Times New Roman" w:cs="Times New Roman"/>
          <w:sz w:val="24"/>
          <w:szCs w:val="24"/>
        </w:rPr>
        <w:t>Закон вводит полный запрет рекламы табачных изделий, стимулирования их продажи и спонсорства, а также полный запрет на демонстрацию табачных изделий и процесса курения, предназначенных для детей и подростков.</w:t>
      </w:r>
    </w:p>
    <w:p w:rsidR="00025631" w:rsidRPr="00025631" w:rsidRDefault="00025631" w:rsidP="000256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5631">
        <w:rPr>
          <w:rFonts w:ascii="Times New Roman" w:eastAsia="Times New Roman" w:hAnsi="Times New Roman" w:cs="Times New Roman"/>
          <w:b/>
          <w:bCs/>
          <w:sz w:val="27"/>
          <w:szCs w:val="27"/>
        </w:rPr>
        <w:t>Прочие меры</w:t>
      </w:r>
    </w:p>
    <w:p w:rsidR="00025631" w:rsidRPr="00025631" w:rsidRDefault="00025631" w:rsidP="000256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631">
        <w:rPr>
          <w:rFonts w:ascii="Times New Roman" w:eastAsia="Times New Roman" w:hAnsi="Times New Roman" w:cs="Times New Roman"/>
          <w:sz w:val="24"/>
          <w:szCs w:val="24"/>
        </w:rPr>
        <w:t>оказание медицинской помощи населению, направленной на отказ от потребления табака и лечение табачной зависимости;</w:t>
      </w:r>
    </w:p>
    <w:p w:rsidR="00025631" w:rsidRPr="00025631" w:rsidRDefault="00025631" w:rsidP="000256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631">
        <w:rPr>
          <w:rFonts w:ascii="Times New Roman" w:eastAsia="Times New Roman" w:hAnsi="Times New Roman" w:cs="Times New Roman"/>
          <w:sz w:val="24"/>
          <w:szCs w:val="24"/>
        </w:rPr>
        <w:t>ценовые, налоговые и организационные меры по сокращению спроса на табачные изделия и ограничению торговли ими;</w:t>
      </w:r>
    </w:p>
    <w:p w:rsidR="00025631" w:rsidRPr="00025631" w:rsidRDefault="00025631" w:rsidP="000256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631">
        <w:rPr>
          <w:rFonts w:ascii="Times New Roman" w:eastAsia="Times New Roman" w:hAnsi="Times New Roman" w:cs="Times New Roman"/>
          <w:sz w:val="24"/>
          <w:szCs w:val="24"/>
        </w:rPr>
        <w:t xml:space="preserve">просвещение и информирование населения о вреде потребления табака и вредном воздействии табачного дыма, которые планируется осуществлять посредством программ образования и информационных кампаний в </w:t>
      </w:r>
      <w:hyperlink r:id="rId32" w:tooltip="Средство массовой информации" w:history="1">
        <w:r w:rsidRPr="00025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средствах массовой информации</w:t>
        </w:r>
      </w:hyperlink>
      <w:r w:rsidRPr="000256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5631" w:rsidRPr="00025631" w:rsidRDefault="00025631" w:rsidP="000256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631">
        <w:rPr>
          <w:rFonts w:ascii="Times New Roman" w:eastAsia="Times New Roman" w:hAnsi="Times New Roman" w:cs="Times New Roman"/>
          <w:sz w:val="24"/>
          <w:szCs w:val="24"/>
        </w:rPr>
        <w:t>учёт производства, импорта, экспорта, оптовой и розничной торговли табачной продукцией, отслеживание производственного оборудования, движения и распределения табачных изделий;</w:t>
      </w:r>
    </w:p>
    <w:p w:rsidR="00025631" w:rsidRPr="00025631" w:rsidRDefault="00025631" w:rsidP="000256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631">
        <w:rPr>
          <w:rFonts w:ascii="Times New Roman" w:eastAsia="Times New Roman" w:hAnsi="Times New Roman" w:cs="Times New Roman"/>
          <w:sz w:val="24"/>
          <w:szCs w:val="24"/>
        </w:rPr>
        <w:t>меры государственного контроля в сфере охраны здоровья граждан от воздействия окружающего табачного дыма и последствий потребления табака и ответственности за нарушения требований Федерального закона.</w:t>
      </w:r>
    </w:p>
    <w:p w:rsidR="00C41DDC" w:rsidRDefault="00C41DDC"/>
    <w:sectPr w:rsidR="00C4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C08"/>
    <w:multiLevelType w:val="multilevel"/>
    <w:tmpl w:val="DE32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30D90"/>
    <w:multiLevelType w:val="multilevel"/>
    <w:tmpl w:val="EFA6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F659E"/>
    <w:multiLevelType w:val="multilevel"/>
    <w:tmpl w:val="30D0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F33C6"/>
    <w:multiLevelType w:val="multilevel"/>
    <w:tmpl w:val="453E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E29BF"/>
    <w:multiLevelType w:val="multilevel"/>
    <w:tmpl w:val="887A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631"/>
    <w:rsid w:val="00025631"/>
    <w:rsid w:val="00C4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5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5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6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256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2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5631"/>
    <w:rPr>
      <w:color w:val="0000FF"/>
      <w:u w:val="single"/>
    </w:rPr>
  </w:style>
  <w:style w:type="character" w:customStyle="1" w:styleId="tocnumber">
    <w:name w:val="tocnumber"/>
    <w:basedOn w:val="a0"/>
    <w:rsid w:val="00025631"/>
  </w:style>
  <w:style w:type="character" w:customStyle="1" w:styleId="toctext">
    <w:name w:val="toctext"/>
    <w:basedOn w:val="a0"/>
    <w:rsid w:val="00025631"/>
  </w:style>
  <w:style w:type="character" w:customStyle="1" w:styleId="mw-headline">
    <w:name w:val="mw-headline"/>
    <w:basedOn w:val="a0"/>
    <w:rsid w:val="00025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5%D0%B7%D0%B8%D0%B4%D0%B5%D0%BD%D1%82_%D0%A0%D0%BE%D1%81%D1%81%D0%B8%D0%B9%D1%81%D0%BA%D0%BE%D0%B9_%D0%A4%D0%B5%D0%B4%D0%B5%D1%80%D0%B0%D1%86%D0%B8%D0%B8" TargetMode="External"/><Relationship Id="rId13" Type="http://schemas.openxmlformats.org/officeDocument/2006/relationships/hyperlink" Target="http://ru.wikipedia.org/wiki/%D0%9C%D0%BE%D0%BB%D0%BE%D0%B4%D1%91%D0%B6%D1%8C" TargetMode="External"/><Relationship Id="rId18" Type="http://schemas.openxmlformats.org/officeDocument/2006/relationships/hyperlink" Target="http://ru.wikipedia.org/wiki/%D0%A1%D0%B0%D0%BD%D0%B0%D1%82%D0%BE%D1%80%D0%B8%D0%B9" TargetMode="External"/><Relationship Id="rId26" Type="http://schemas.openxmlformats.org/officeDocument/2006/relationships/hyperlink" Target="http://ru.wikipedia.org/wiki/%D0%9B%D0%B8%D1%84%D1%82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0%D1%8D%D1%80%D0%BE%D0%BF%D0%BE%D1%80%D1%8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.wikipedia.org/wiki/%D0%A0%D0%B0%D0%BC%D0%BE%D1%87%D0%BD%D0%B0%D1%8F_%D0%BA%D0%BE%D0%BD%D0%B2%D0%B5%D0%BD%D1%86%D0%B8%D1%8F_%D0%92%D1%81%D0%B5%D0%BC%D0%B8%D1%80%D0%BD%D0%BE%D0%B9_%D0%BE%D1%80%D0%B3%D0%B0%D0%BD%D0%B8%D0%B7%D0%B0%D1%86%D0%B8%D0%B8_%D0%B7%D0%B4%D1%80%D0%B0%D0%B2%D0%BE%D0%BE%D1%85%D1%80%D0%B0%D0%BD%D0%B5%D0%BD%D0%B8%D1%8F_%D0%BF%D0%BE_%D0%B1%D0%BE%D1%80%D1%8C%D0%B1%D0%B5_%D0%BF%D1%80%D0%BE%D1%82%D0%B8%D0%B2_%D1%82%D0%B0%D0%B1%D0%B0%D0%BA%D0%B0" TargetMode="External"/><Relationship Id="rId12" Type="http://schemas.openxmlformats.org/officeDocument/2006/relationships/hyperlink" Target="http://ru.wikipedia.org/wiki/%D0%9A%D1%83%D0%BB%D1%8C%D1%82%D1%83%D1%80%D0%B0" TargetMode="External"/><Relationship Id="rId17" Type="http://schemas.openxmlformats.org/officeDocument/2006/relationships/hyperlink" Target="http://ru.wikipedia.org/wiki/%D0%A0%D0%B5%D0%B0%D0%B1%D0%B8%D0%BB%D0%B8%D1%82%D0%B0%D1%86%D0%B8%D1%8F_%28%D0%BC%D0%B5%D0%B4%D0%B8%D1%86%D0%B8%D0%BD%D0%B0%29" TargetMode="External"/><Relationship Id="rId25" Type="http://schemas.openxmlformats.org/officeDocument/2006/relationships/hyperlink" Target="http://ru.wikipedia.org/wiki/%D0%9E%D1%80%D0%B3%D0%B0%D0%BD_%D0%B3%D0%BE%D1%81%D1%83%D0%B4%D0%B0%D1%80%D1%81%D1%82%D0%B2%D0%B5%D0%BD%D0%BD%D0%BE%D0%B9_%D0%B2%D0%BB%D0%B0%D1%81%D1%82%D0%B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0%B5%D0%B4%D0%B8%D1%86%D0%B8%D0%BD%D0%B0" TargetMode="External"/><Relationship Id="rId20" Type="http://schemas.openxmlformats.org/officeDocument/2006/relationships/hyperlink" Target="http://ru.wikipedia.org/wiki/%D0%90%D0%B2%D1%82%D0%BE%D0%B2%D0%BE%D0%BA%D0%B7%D0%B0%D0%BB" TargetMode="External"/><Relationship Id="rId29" Type="http://schemas.openxmlformats.org/officeDocument/2006/relationships/hyperlink" Target="http://ru.wikipedia.org/wiki/%D0%90%D0%B2%D1%82%D0%BE%D0%BC%D0%BE%D0%B1%D0%B8%D0%BB%D1%8C%D0%BD%D0%B0%D1%8F_%D0%B7%D0%B0%D0%BF%D1%80%D0%B0%D0%B2%D0%BE%D1%87%D0%BD%D0%B0%D1%8F_%D1%81%D1%82%D0%B0%D0%BD%D1%86%D0%B8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11" Type="http://schemas.openxmlformats.org/officeDocument/2006/relationships/hyperlink" Target="http://ru.wikipedia.org/wiki/%D0%A2%D0%B0%D0%B1%D0%B0%D0%BA" TargetMode="External"/><Relationship Id="rId24" Type="http://schemas.openxmlformats.org/officeDocument/2006/relationships/hyperlink" Target="http://ru.wikipedia.org/wiki/%D0%9C%D0%B5%D1%82%D1%80%D0%BE%D0%BF%D0%BE%D0%BB%D0%B8%D1%82%D0%B5%D0%BD" TargetMode="External"/><Relationship Id="rId32" Type="http://schemas.openxmlformats.org/officeDocument/2006/relationships/hyperlink" Target="http://ru.wikipedia.org/wiki/%D0%A1%D1%80%D0%B5%D0%B4%D1%81%D1%82%D0%B2%D0%BE_%D0%BC%D0%B0%D1%81%D1%81%D0%BE%D0%B2%D0%BE%D0%B9_%D0%B8%D0%BD%D1%84%D0%BE%D1%80%D0%BC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F%D0%BE%D1%80%D1%82" TargetMode="External"/><Relationship Id="rId23" Type="http://schemas.openxmlformats.org/officeDocument/2006/relationships/hyperlink" Target="http://ru.wikipedia.org/wiki/%D0%A0%D0%B5%D1%87%D0%BD%D0%BE%D0%B9_%D0%BF%D0%BE%D1%80%D1%82" TargetMode="External"/><Relationship Id="rId28" Type="http://schemas.openxmlformats.org/officeDocument/2006/relationships/hyperlink" Target="http://ru.wikipedia.org/wiki/%D0%9F%D0%BB%D1%8F%D0%B6" TargetMode="External"/><Relationship Id="rId10" Type="http://schemas.openxmlformats.org/officeDocument/2006/relationships/hyperlink" Target="http://ru.wikipedia.org/wiki/2013_%D0%B3%D0%BE%D0%B4" TargetMode="External"/><Relationship Id="rId19" Type="http://schemas.openxmlformats.org/officeDocument/2006/relationships/hyperlink" Target="http://ru.wikipedia.org/wiki/%D0%96%D0%B5%D0%BB%D0%B5%D0%B7%D0%BD%D0%BE%D0%B4%D0%BE%D1%80%D0%BE%D0%B6%D0%BD%D1%8B%D0%B9_%D0%B2%D0%BE%D0%BA%D0%B7%D0%B0%D0%BB" TargetMode="External"/><Relationship Id="rId31" Type="http://schemas.openxmlformats.org/officeDocument/2006/relationships/hyperlink" Target="http://ru.wikipedia.org/wiki/%D0%9E%D0%B1%D1%89%D0%B5%D1%81%D1%82%D0%B2%D0%B5%D0%BD%D0%BD%D0%BE%D0%B5_%D0%BF%D0%B8%D1%82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_%D0%B8%D1%8E%D0%BD%D1%8F" TargetMode="External"/><Relationship Id="rId14" Type="http://schemas.openxmlformats.org/officeDocument/2006/relationships/hyperlink" Target="http://ru.wikipedia.org/wiki/%D0%A4%D0%B8%D0%B7%D0%B8%D1%87%D0%B5%D1%81%D0%BA%D0%B0%D1%8F_%D0%BA%D1%83%D0%BB%D1%8C%D1%82%D1%83%D1%80%D0%B0" TargetMode="External"/><Relationship Id="rId22" Type="http://schemas.openxmlformats.org/officeDocument/2006/relationships/hyperlink" Target="http://ru.wikipedia.org/wiki/%D0%9C%D0%BE%D1%80%D1%81%D0%BA%D0%BE%D0%B9_%D0%BF%D0%BE%D1%80%D1%82" TargetMode="External"/><Relationship Id="rId27" Type="http://schemas.openxmlformats.org/officeDocument/2006/relationships/hyperlink" Target="http://ru.wikipedia.org/wiki/%D0%94%D0%B5%D1%82%D1%81%D0%BA%D0%B0%D1%8F_%D0%BF%D0%BB%D0%BE%D1%89%D0%B0%D0%B4%D0%BA%D0%B0" TargetMode="External"/><Relationship Id="rId30" Type="http://schemas.openxmlformats.org/officeDocument/2006/relationships/hyperlink" Target="http://ru.wikipedia.org/wiki/%D0%A2%D0%BE%D1%80%D0%B3%D0%BE%D0%B2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2696-3D72-4228-955F-0F01EB59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glav-spec</dc:creator>
  <cp:keywords/>
  <dc:description/>
  <cp:lastModifiedBy>glav-spec</cp:lastModifiedBy>
  <cp:revision>2</cp:revision>
  <dcterms:created xsi:type="dcterms:W3CDTF">2013-12-05T11:52:00Z</dcterms:created>
  <dcterms:modified xsi:type="dcterms:W3CDTF">2013-12-05T12:01:00Z</dcterms:modified>
</cp:coreProperties>
</file>