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C7" w:rsidRPr="00D77EC7" w:rsidRDefault="00D77EC7" w:rsidP="00D77E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C7"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база </w:t>
      </w:r>
    </w:p>
    <w:p w:rsidR="00D77EC7" w:rsidRPr="00D77EC7" w:rsidRDefault="00D77EC7" w:rsidP="00D77E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C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</w:t>
      </w:r>
    </w:p>
    <w:p w:rsidR="00D77EC7" w:rsidRPr="00D77EC7" w:rsidRDefault="00D77EC7" w:rsidP="00D77E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C7">
        <w:rPr>
          <w:rFonts w:ascii="Times New Roman" w:hAnsi="Times New Roman" w:cs="Times New Roman"/>
          <w:b/>
          <w:sz w:val="28"/>
          <w:szCs w:val="28"/>
        </w:rPr>
        <w:t>«Готов к труду и обороне» (ГТО)</w:t>
      </w:r>
    </w:p>
    <w:p w:rsidR="001A1DFF" w:rsidRDefault="00512435" w:rsidP="005124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24.03.2014 г. № 172 «О Всероссийском физкультурно-спортивном комплексе «Готов к труду и обороне» (ГТО)».</w:t>
      </w:r>
    </w:p>
    <w:p w:rsidR="00512435" w:rsidRDefault="00512435" w:rsidP="005124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11.06.2014 г. № 540 «Об утверждении Положения о Всероссийском физкультурно-спортивном комплексе «Готов к труду и обороне» (ГТО)».</w:t>
      </w:r>
    </w:p>
    <w:p w:rsidR="00512435" w:rsidRDefault="00FD07E6" w:rsidP="005124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30.06.2014 г. № 1165-р План мероприятий по поэтапному внедрению Всероссийского физкультурно-спортивного комплекса «Готов к труду и обороне» (ГТО)».</w:t>
      </w:r>
    </w:p>
    <w:p w:rsidR="00FD07E6" w:rsidRDefault="00FD07E6" w:rsidP="005124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поэтапному внедрению Всероссийского физкультурно-спортивного комплекса «Готов к труду и обороне» (ГТО)» в Ставропольском крае.</w:t>
      </w:r>
    </w:p>
    <w:p w:rsidR="00FD07E6" w:rsidRDefault="00FD07E6" w:rsidP="005124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спорта </w:t>
      </w:r>
      <w:r w:rsidR="00D93F52">
        <w:rPr>
          <w:rFonts w:ascii="Times New Roman" w:hAnsi="Times New Roman" w:cs="Times New Roman"/>
          <w:sz w:val="28"/>
          <w:szCs w:val="28"/>
        </w:rPr>
        <w:t>Российской Федерации от 08.07.2014 г.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(ГТО)».</w:t>
      </w:r>
    </w:p>
    <w:p w:rsidR="00D93F52" w:rsidRDefault="00D93F52" w:rsidP="005124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19.08.2014 г. № 705 «Об утверждении образца и описания знака отличия Всероссийского физкультурно-спортивного комплекса «Готов к труду и обороне» (ГТО)».</w:t>
      </w:r>
    </w:p>
    <w:p w:rsidR="004146F6" w:rsidRDefault="00D93F52" w:rsidP="00414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Приказу № 705</w:t>
      </w:r>
      <w:r w:rsidRPr="00D93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19.08.2014 г. – ОПИСАНИЕ ЗНАКА ОТЛИЧИЯ ВСЕРОССИЙСКОГО ФИЗКУЛЬТУРНО-СПОРТИВНОГО КОМПЛЕКСА «ГОТОВ К ТРУДУ И ОБОРОНЕ (ГТО)».</w:t>
      </w:r>
      <w:r w:rsidR="004146F6" w:rsidRPr="00414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6F6" w:rsidRPr="004146F6" w:rsidRDefault="004146F6" w:rsidP="00414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Приказу № 705</w:t>
      </w:r>
      <w:r w:rsidRPr="00D93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19.08.2014 г. – ОПИСАНИЕ ЗНАКА ОТЛИЧИЯ ВСЕРОССИЙСКОГО ФИЗКУЛЬТУРНО-СПОРТИВНОГО КОМПЛЕКСА «ГОТОВ К ТРУДУ И ОБОРОНЕ (ГТО)».</w:t>
      </w:r>
    </w:p>
    <w:p w:rsidR="00D93F52" w:rsidRDefault="00D93F52" w:rsidP="005124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15.12.2014 г. № 495-п «О мерах по реализации Указа Президента Российской Федерации от 24.03.2014 г. № 172 «О Всероссийском физкультурно-спортивном комплексе «Готов к труду и обороне» (ГТО)»</w:t>
      </w:r>
      <w:r w:rsidR="00AB2F8A">
        <w:rPr>
          <w:rFonts w:ascii="Times New Roman" w:hAnsi="Times New Roman" w:cs="Times New Roman"/>
          <w:sz w:val="28"/>
          <w:szCs w:val="28"/>
        </w:rPr>
        <w:t>.</w:t>
      </w:r>
    </w:p>
    <w:p w:rsidR="00AB2F8A" w:rsidRDefault="00AB2F8A" w:rsidP="005124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18.02.2015 г. № 144 «Об утверждении порядка награждения граждан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знаком отличия Всероссийского физкультурно-спортивного комплекса «Готов к труду и обороне» (ГТО) и присвоения им спортивных разрядов.</w:t>
      </w:r>
    </w:p>
    <w:p w:rsidR="00AB2F8A" w:rsidRDefault="00AB2F8A" w:rsidP="005124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тестированию населения в рамках Всероссийского физкультурно-спортивного комплекса «Готов к труду и обороне» (ГТО). (Одобрены на заседании Координационной комиссии Министерства спорта Российской Федерации по внедрению и реализации Всероссийского физкультурно-спортивного комплекса «Готов к труду и обороне» (ГТО) протоколом №1 от 23.07.2014 г. пункт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/1;Одобрены на заседаниях Экспертного совета по вопросам Всероссийского физкультурно-спортивного комплекса 28.05.2014 г. и 27.08.2014 г.).</w:t>
      </w:r>
    </w:p>
    <w:p w:rsidR="00AB2F8A" w:rsidRDefault="00AB2F8A" w:rsidP="005124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 мер по стимулированию различных возрастных групп населения к выполнению нормативов и требований Всероссийского физкультурно-спортивного комплекса «Готов к труду и обороне» (ГТО) на 2015-2017 гг. – часть 1.</w:t>
      </w:r>
    </w:p>
    <w:p w:rsidR="00AB2F8A" w:rsidRDefault="00AB2F8A" w:rsidP="005124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 мер по стимулированию различных возрастных групп населения к выполнению нормативов и требований Всероссийского физкультурно-спортивного комплекса «Готов к труду и обороне» (ГТО) на 2015-2017 гг. – часть 2.</w:t>
      </w:r>
    </w:p>
    <w:p w:rsidR="00AB2F8A" w:rsidRDefault="00AB2F8A" w:rsidP="005124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15.07.2014 г.</w:t>
      </w:r>
      <w:r w:rsidR="00D77EC7">
        <w:rPr>
          <w:rFonts w:ascii="Times New Roman" w:hAnsi="Times New Roman" w:cs="Times New Roman"/>
          <w:sz w:val="28"/>
          <w:szCs w:val="28"/>
        </w:rPr>
        <w:t xml:space="preserve"> № 08-888 «Об аттестации учащихся образовательных организаций по учебному предмету «Физическая культура».</w:t>
      </w:r>
    </w:p>
    <w:p w:rsidR="00D77EC7" w:rsidRDefault="00D77EC7" w:rsidP="005124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директора МБОУ СОШ № 14 города Невинномысска от 19.10.2015 № 123-ОД «О поэтапном внедрении Всероссийского физкультурно-спортивного комплекса «Готов к труду и обороне» (ГТО)».</w:t>
      </w:r>
    </w:p>
    <w:p w:rsidR="00D77EC7" w:rsidRPr="00512435" w:rsidRDefault="00D77EC7" w:rsidP="005124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мероприятий МБОУ СОШ № 14 города Невинномысска по поэтапному внедрению Всероссийского физкультурно-спортивного комплекса «Готов к труду и обороне» (ГТО).</w:t>
      </w:r>
    </w:p>
    <w:sectPr w:rsidR="00D77EC7" w:rsidRPr="00512435" w:rsidSect="001A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D51"/>
    <w:multiLevelType w:val="hybridMultilevel"/>
    <w:tmpl w:val="D896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17B9"/>
    <w:multiLevelType w:val="hybridMultilevel"/>
    <w:tmpl w:val="F060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2435"/>
    <w:rsid w:val="001A1DFF"/>
    <w:rsid w:val="004146F6"/>
    <w:rsid w:val="00512435"/>
    <w:rsid w:val="00AB2F8A"/>
    <w:rsid w:val="00D77EC7"/>
    <w:rsid w:val="00D93F52"/>
    <w:rsid w:val="00FD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14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Аслановна</dc:creator>
  <cp:keywords/>
  <dc:description/>
  <cp:lastModifiedBy>Ирина Аслановна</cp:lastModifiedBy>
  <cp:revision>3</cp:revision>
  <dcterms:created xsi:type="dcterms:W3CDTF">2015-12-21T09:51:00Z</dcterms:created>
  <dcterms:modified xsi:type="dcterms:W3CDTF">2015-12-21T10:52:00Z</dcterms:modified>
</cp:coreProperties>
</file>