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A" w:rsidRDefault="00455C3A" w:rsidP="007039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5C3A" w:rsidRDefault="00455C3A" w:rsidP="007039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97E" w:rsidRPr="0070397E" w:rsidRDefault="0070397E" w:rsidP="007039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397E">
        <w:rPr>
          <w:rFonts w:ascii="Times New Roman" w:hAnsi="Times New Roman" w:cs="Times New Roman"/>
          <w:b/>
          <w:sz w:val="40"/>
          <w:szCs w:val="40"/>
        </w:rPr>
        <w:t xml:space="preserve">Образовательный проект учителя </w:t>
      </w:r>
      <w:r>
        <w:rPr>
          <w:rFonts w:ascii="Times New Roman" w:hAnsi="Times New Roman" w:cs="Times New Roman"/>
          <w:b/>
          <w:sz w:val="40"/>
          <w:szCs w:val="40"/>
        </w:rPr>
        <w:t xml:space="preserve">английского языка </w:t>
      </w:r>
      <w:r w:rsidRPr="0070397E">
        <w:rPr>
          <w:rFonts w:ascii="Times New Roman" w:hAnsi="Times New Roman" w:cs="Times New Roman"/>
          <w:b/>
          <w:sz w:val="40"/>
          <w:szCs w:val="40"/>
        </w:rPr>
        <w:t>МБОУ СОШ № 14 г. Невинномысска</w:t>
      </w:r>
    </w:p>
    <w:p w:rsidR="0070397E" w:rsidRPr="0070397E" w:rsidRDefault="0070397E" w:rsidP="007039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Ионовой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Анны Владимировны</w:t>
      </w:r>
    </w:p>
    <w:p w:rsidR="0070397E" w:rsidRPr="0070397E" w:rsidRDefault="0070397E" w:rsidP="0070397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397E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70397E">
        <w:rPr>
          <w:rFonts w:ascii="Times New Roman" w:hAnsi="Times New Roman" w:cs="Times New Roman"/>
          <w:b/>
          <w:sz w:val="40"/>
          <w:szCs w:val="28"/>
        </w:rPr>
        <w:t xml:space="preserve">« </w:t>
      </w:r>
      <w:r w:rsidR="00455C3A">
        <w:rPr>
          <w:rFonts w:ascii="Times New Roman" w:hAnsi="Times New Roman" w:cs="Times New Roman"/>
          <w:b/>
          <w:sz w:val="40"/>
          <w:szCs w:val="28"/>
        </w:rPr>
        <w:t>Использование театрально-игровой деятельности на уроках английского языка в 5-х классах»</w:t>
      </w: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0397E" w:rsidRDefault="0070397E" w:rsidP="0070397E">
      <w:pPr>
        <w:spacing w:line="360" w:lineRule="auto"/>
        <w:ind w:left="-181" w:firstLine="539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B6856" w:rsidRPr="00F873E1" w:rsidRDefault="00082936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российская школа обладает богатейшим потенциалом методов, форм, приемов и средств обучения. Постепенно уходя от использования традиционных приемов преподнесения учебного материала, где учитель выступает в качестве информатора и контролера. ФГОС определили конкретную образовательную задачу: минимум репродуктивного преподнесения материала, максимум творчества, инициативности и индивидуального развития каждого ребенка. </w:t>
      </w:r>
    </w:p>
    <w:p w:rsidR="00D40135" w:rsidRPr="00F873E1" w:rsidRDefault="001B6856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отечественного образования требования к выпускнику складываются под влиянием ситуации на рынке труда, ускорением темпов развития современного общества, </w:t>
      </w:r>
      <w:r w:rsidR="00394774" w:rsidRPr="00F873E1">
        <w:rPr>
          <w:rFonts w:ascii="Times New Roman" w:hAnsi="Times New Roman" w:cs="Times New Roman"/>
          <w:sz w:val="28"/>
          <w:szCs w:val="28"/>
        </w:rPr>
        <w:t>повсеместной информатизации среды развития</w:t>
      </w:r>
      <w:proofErr w:type="gramStart"/>
      <w:r w:rsidR="00394774" w:rsidRPr="00F873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4774" w:rsidRPr="00F873E1">
        <w:rPr>
          <w:rFonts w:ascii="Times New Roman" w:hAnsi="Times New Roman" w:cs="Times New Roman"/>
          <w:sz w:val="28"/>
          <w:szCs w:val="28"/>
        </w:rPr>
        <w:t xml:space="preserve"> личностного становления и самоопределения каждого ребенка. Современная система образования должна развивать инициативность, </w:t>
      </w:r>
      <w:r w:rsidR="00F2747A" w:rsidRPr="00F873E1">
        <w:rPr>
          <w:rFonts w:ascii="Times New Roman" w:hAnsi="Times New Roman" w:cs="Times New Roman"/>
          <w:sz w:val="28"/>
          <w:szCs w:val="28"/>
        </w:rPr>
        <w:t xml:space="preserve">способность воспринимать и принимать инновационные методы обучения, или, при необходимости </w:t>
      </w:r>
      <w:r w:rsidR="00574C95">
        <w:rPr>
          <w:rFonts w:ascii="Times New Roman" w:hAnsi="Times New Roman" w:cs="Times New Roman"/>
          <w:sz w:val="28"/>
          <w:szCs w:val="28"/>
        </w:rPr>
        <w:t>переобучения, мобильность</w:t>
      </w:r>
      <w:r w:rsidR="00F2747A" w:rsidRPr="00F873E1">
        <w:rPr>
          <w:rFonts w:ascii="Times New Roman" w:hAnsi="Times New Roman" w:cs="Times New Roman"/>
          <w:sz w:val="28"/>
          <w:szCs w:val="28"/>
        </w:rPr>
        <w:t xml:space="preserve">, динамизм, гибкость, конструктивность, коммуникативные навыки. Будущий профессионал в любой сфере деятельности должен понимать, что существует вполне обоснованная реальность ассимиляции в мировом обществе, чему способствует знание английского языка и умение строить </w:t>
      </w:r>
      <w:r w:rsidR="00D40135" w:rsidRPr="00F873E1">
        <w:rPr>
          <w:rFonts w:ascii="Times New Roman" w:hAnsi="Times New Roman" w:cs="Times New Roman"/>
          <w:sz w:val="28"/>
          <w:szCs w:val="28"/>
        </w:rPr>
        <w:t>диалог, находить единые решения</w:t>
      </w:r>
      <w:r w:rsidR="00F2747A" w:rsidRPr="00F873E1">
        <w:rPr>
          <w:rFonts w:ascii="Times New Roman" w:hAnsi="Times New Roman" w:cs="Times New Roman"/>
          <w:sz w:val="28"/>
          <w:szCs w:val="28"/>
        </w:rPr>
        <w:t xml:space="preserve">, работая в команде. </w:t>
      </w:r>
    </w:p>
    <w:p w:rsidR="00D40135" w:rsidRPr="00F873E1" w:rsidRDefault="00D40135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Современный человек часто испытывает эмоциональные и физические перегрузки, что приводит к стрессам или ухудшению здоровья. Необходимо уже в школе прививать навыки разрешения таких ситуаций, находить способы преодоления и быстрого выхода из них.</w:t>
      </w:r>
    </w:p>
    <w:p w:rsidR="002F0D76" w:rsidRPr="00F873E1" w:rsidRDefault="00D40135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Воспитание такой социально активной, а в дальнейшем и профессионально значимой личности естественно требует от современного педагога использования таких методов, форм и приемов работы, которые будут способствовать саморазвитию, самоопределению компетентного выпускника, способного проявлять инициативу во многих сферах профессионального образования, деятельности, умение адаптироваться в обществе. </w:t>
      </w:r>
    </w:p>
    <w:p w:rsidR="002F0D76" w:rsidRPr="00F873E1" w:rsidRDefault="002F0D76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Требования ФГОС подразумевают ориентирование на системно</w:t>
      </w:r>
      <w:r w:rsidR="007861F3" w:rsidRPr="00F873E1">
        <w:rPr>
          <w:rFonts w:ascii="Times New Roman" w:hAnsi="Times New Roman" w:cs="Times New Roman"/>
          <w:sz w:val="28"/>
          <w:szCs w:val="28"/>
        </w:rPr>
        <w:t xml:space="preserve"> </w:t>
      </w:r>
      <w:r w:rsidRPr="00F873E1">
        <w:rPr>
          <w:rFonts w:ascii="Times New Roman" w:hAnsi="Times New Roman" w:cs="Times New Roman"/>
          <w:sz w:val="28"/>
          <w:szCs w:val="28"/>
        </w:rPr>
        <w:t>-</w:t>
      </w:r>
      <w:r w:rsidR="007861F3" w:rsidRPr="00F8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73E1">
        <w:rPr>
          <w:rFonts w:ascii="Times New Roman" w:hAnsi="Times New Roman" w:cs="Times New Roman"/>
          <w:sz w:val="28"/>
          <w:szCs w:val="28"/>
        </w:rPr>
        <w:t xml:space="preserve"> подход в обучении, что в дальнейшем должно стать необходимой базой для развития компетенций.  Необходимо строить свою деятельность с учетом того, что  приобретенные в школе знания должны быть прочными, необходимыми и востребованными в современном мире.</w:t>
      </w:r>
    </w:p>
    <w:p w:rsidR="007861F3" w:rsidRPr="00F873E1" w:rsidRDefault="002F0D76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Формы и способы изучения иностранных языков изменяются и совершенствуются многие годы. Создано и разработано огромное количество методических пособий, </w:t>
      </w:r>
      <w:proofErr w:type="spellStart"/>
      <w:r w:rsidRPr="00F873E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F873E1">
        <w:rPr>
          <w:rFonts w:ascii="Times New Roman" w:hAnsi="Times New Roman" w:cs="Times New Roman"/>
          <w:sz w:val="28"/>
          <w:szCs w:val="28"/>
        </w:rPr>
        <w:t xml:space="preserve"> заданий, курсов по изучению отдельных тем,</w:t>
      </w:r>
      <w:r w:rsidR="007861F3" w:rsidRPr="00F873E1">
        <w:rPr>
          <w:rFonts w:ascii="Times New Roman" w:hAnsi="Times New Roman" w:cs="Times New Roman"/>
          <w:sz w:val="28"/>
          <w:szCs w:val="28"/>
        </w:rPr>
        <w:t xml:space="preserve"> </w:t>
      </w:r>
      <w:r w:rsidRPr="00F873E1">
        <w:rPr>
          <w:rFonts w:ascii="Times New Roman" w:hAnsi="Times New Roman" w:cs="Times New Roman"/>
          <w:sz w:val="28"/>
          <w:szCs w:val="28"/>
        </w:rPr>
        <w:t>касающихся, например, пр</w:t>
      </w:r>
      <w:r w:rsidR="007861F3" w:rsidRPr="00F873E1">
        <w:rPr>
          <w:rFonts w:ascii="Times New Roman" w:hAnsi="Times New Roman" w:cs="Times New Roman"/>
          <w:sz w:val="28"/>
          <w:szCs w:val="28"/>
        </w:rPr>
        <w:t>о</w:t>
      </w:r>
      <w:r w:rsidRPr="00F873E1">
        <w:rPr>
          <w:rFonts w:ascii="Times New Roman" w:hAnsi="Times New Roman" w:cs="Times New Roman"/>
          <w:sz w:val="28"/>
          <w:szCs w:val="28"/>
        </w:rPr>
        <w:t>фессиональных или бытовых аспектов жизни людей.</w:t>
      </w:r>
      <w:r w:rsidR="007861F3" w:rsidRPr="00F873E1">
        <w:rPr>
          <w:rFonts w:ascii="Times New Roman" w:hAnsi="Times New Roman" w:cs="Times New Roman"/>
          <w:sz w:val="28"/>
          <w:szCs w:val="28"/>
        </w:rPr>
        <w:t xml:space="preserve"> </w:t>
      </w:r>
      <w:r w:rsidRPr="00F873E1">
        <w:rPr>
          <w:rFonts w:ascii="Times New Roman" w:hAnsi="Times New Roman" w:cs="Times New Roman"/>
          <w:sz w:val="28"/>
          <w:szCs w:val="28"/>
        </w:rPr>
        <w:t>Это действительно оказывает положительное воздействие</w:t>
      </w:r>
      <w:r w:rsidR="007861F3" w:rsidRPr="00F873E1">
        <w:rPr>
          <w:rFonts w:ascii="Times New Roman" w:hAnsi="Times New Roman" w:cs="Times New Roman"/>
          <w:sz w:val="28"/>
          <w:szCs w:val="28"/>
        </w:rPr>
        <w:t xml:space="preserve"> на более успешное изучение иностранных языков.</w:t>
      </w:r>
    </w:p>
    <w:p w:rsidR="007861F3" w:rsidRPr="00F873E1" w:rsidRDefault="007861F3" w:rsidP="0070397E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ab/>
      </w:r>
      <w:r w:rsidRPr="00F873E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F873E1">
        <w:rPr>
          <w:rFonts w:ascii="Times New Roman" w:hAnsi="Times New Roman" w:cs="Times New Roman"/>
          <w:sz w:val="28"/>
          <w:szCs w:val="28"/>
        </w:rPr>
        <w:t xml:space="preserve"> обусловлена следующими противоречиями:</w:t>
      </w:r>
    </w:p>
    <w:p w:rsidR="00AB7EBD" w:rsidRPr="00F873E1" w:rsidRDefault="007861F3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Учебный школьный материал построен на заучивании слов на первом этапе знакомства и изучения иностранного языка. Это малопродуктивно, так как не происходит практическое применение в речи, </w:t>
      </w:r>
      <w:r w:rsidRPr="00F873E1">
        <w:rPr>
          <w:rFonts w:ascii="Times New Roman" w:hAnsi="Times New Roman" w:cs="Times New Roman"/>
          <w:sz w:val="28"/>
          <w:szCs w:val="28"/>
        </w:rPr>
        <w:lastRenderedPageBreak/>
        <w:t xml:space="preserve">нет связи с реальными жизненными ситуациями, нет поиска применения </w:t>
      </w:r>
      <w:r w:rsidR="00E03F24" w:rsidRPr="00F873E1">
        <w:rPr>
          <w:rFonts w:ascii="Times New Roman" w:hAnsi="Times New Roman" w:cs="Times New Roman"/>
          <w:sz w:val="28"/>
          <w:szCs w:val="28"/>
        </w:rPr>
        <w:t xml:space="preserve">полученных знаний и осознания их значимости. Любое новое изучаемое слово </w:t>
      </w:r>
      <w:r w:rsidR="00AB7EBD" w:rsidRPr="00F873E1">
        <w:rPr>
          <w:rFonts w:ascii="Times New Roman" w:hAnsi="Times New Roman" w:cs="Times New Roman"/>
          <w:sz w:val="28"/>
          <w:szCs w:val="28"/>
        </w:rPr>
        <w:t>запомнится ярче и естественнее в сочетании с ролевой игрой, где будут прослеживаться его эмоциональное и интонационное применение, причем каждое новое иностранное слово должно изучаться в готовой фразе, что поможет детям пр</w:t>
      </w:r>
      <w:r w:rsidR="00574C95">
        <w:rPr>
          <w:rFonts w:ascii="Times New Roman" w:hAnsi="Times New Roman" w:cs="Times New Roman"/>
          <w:sz w:val="28"/>
          <w:szCs w:val="28"/>
        </w:rPr>
        <w:t>о</w:t>
      </w:r>
      <w:r w:rsidR="00AB7EBD" w:rsidRPr="00F873E1">
        <w:rPr>
          <w:rFonts w:ascii="Times New Roman" w:hAnsi="Times New Roman" w:cs="Times New Roman"/>
          <w:sz w:val="28"/>
          <w:szCs w:val="28"/>
        </w:rPr>
        <w:t xml:space="preserve">чувствовать его языковую значимость.                                                          </w:t>
      </w:r>
    </w:p>
    <w:p w:rsidR="008F2EFD" w:rsidRPr="00F873E1" w:rsidRDefault="00574C95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8F2EFD" w:rsidRPr="00F873E1">
        <w:rPr>
          <w:rFonts w:ascii="Times New Roman" w:hAnsi="Times New Roman" w:cs="Times New Roman"/>
          <w:sz w:val="28"/>
          <w:szCs w:val="28"/>
        </w:rPr>
        <w:t xml:space="preserve"> чтобы говорить на иностранном языке, недостаточно знать грамматику данного языка, требуется сочетание говорения и изучения грамматики одновременно.</w:t>
      </w:r>
    </w:p>
    <w:p w:rsidR="008F2EFD" w:rsidRPr="00F873E1" w:rsidRDefault="008F2EFD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Выучить разговорный иностранный язык гораздо легче, находясь в соответствующей языковой среде, где изучение происходит</w:t>
      </w:r>
      <w:proofErr w:type="gramStart"/>
      <w:r w:rsidRPr="00F873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73E1">
        <w:rPr>
          <w:rFonts w:ascii="Times New Roman" w:hAnsi="Times New Roman" w:cs="Times New Roman"/>
          <w:sz w:val="28"/>
          <w:szCs w:val="28"/>
        </w:rPr>
        <w:t xml:space="preserve"> слушая, наблюдая, разговаривая и запоминая. Одного чтения текстов на изучаемом иностранном языке недостаточно для его практического применения в дальнейшем. Использование театрально – игровых форм способствует компенсированию данных недостатков. </w:t>
      </w:r>
    </w:p>
    <w:p w:rsidR="008F2EFD" w:rsidRPr="00F873E1" w:rsidRDefault="00E723AF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Времени, которое отводится на повторение изученных слов или фраз, недостаточно для продуктивного усвоения материала. Следовательно, фразовое изучение ускоряет и упрощает данный процесс, так как при участии в ролевой игре или короткой театральной постановке дети легче понимают практическое назначение не только конкретного слова, но и словосочетаний, фраз.</w:t>
      </w:r>
    </w:p>
    <w:p w:rsidR="00E723AF" w:rsidRPr="00F873E1" w:rsidRDefault="00E723AF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Слушать и повторять за диктором, несомненно, нужно, но более полезным будет использование возможности применения </w:t>
      </w:r>
      <w:r w:rsidR="00F52D69" w:rsidRPr="00F873E1">
        <w:rPr>
          <w:rFonts w:ascii="Times New Roman" w:hAnsi="Times New Roman" w:cs="Times New Roman"/>
          <w:sz w:val="28"/>
          <w:szCs w:val="28"/>
        </w:rPr>
        <w:t>языковых фраз, употребляя их в логической последовательности, чего требует театральная сцена.</w:t>
      </w:r>
    </w:p>
    <w:p w:rsidR="00F52D69" w:rsidRPr="00F873E1" w:rsidRDefault="00F52D69" w:rsidP="00703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Необходимо повышать мотивацию детей, учить их не бояться допускать ошибки, объяснять им, что говорить на иностранном языке только большое количество практических упражнений, только они помогут преодолеть ошибки.</w:t>
      </w:r>
    </w:p>
    <w:p w:rsidR="003B3951" w:rsidRPr="00F873E1" w:rsidRDefault="00F52D69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873E1">
        <w:rPr>
          <w:rFonts w:ascii="Times New Roman" w:hAnsi="Times New Roman" w:cs="Times New Roman"/>
          <w:b/>
          <w:sz w:val="28"/>
          <w:szCs w:val="28"/>
        </w:rPr>
        <w:t xml:space="preserve">проблему </w:t>
      </w:r>
      <w:r w:rsidRPr="00F873E1">
        <w:rPr>
          <w:rFonts w:ascii="Times New Roman" w:hAnsi="Times New Roman" w:cs="Times New Roman"/>
          <w:sz w:val="28"/>
          <w:szCs w:val="28"/>
        </w:rPr>
        <w:t xml:space="preserve">в изучении иностранного языка я </w:t>
      </w:r>
      <w:r w:rsidR="00451A1F" w:rsidRPr="00F873E1">
        <w:rPr>
          <w:rFonts w:ascii="Times New Roman" w:hAnsi="Times New Roman" w:cs="Times New Roman"/>
          <w:sz w:val="28"/>
          <w:szCs w:val="28"/>
        </w:rPr>
        <w:t xml:space="preserve">вижу в том, что используемые на </w:t>
      </w:r>
      <w:r w:rsidRPr="00F873E1">
        <w:rPr>
          <w:rFonts w:ascii="Times New Roman" w:hAnsi="Times New Roman" w:cs="Times New Roman"/>
          <w:sz w:val="28"/>
          <w:szCs w:val="28"/>
        </w:rPr>
        <w:t>уроке стандартные формы, приемы обучения языку не способствуют повышению мотивации к изучению иностранного языка у школьников.</w:t>
      </w:r>
      <w:r w:rsidR="00AB7EBD" w:rsidRPr="00F873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51A1F" w:rsidRPr="00F873E1" w:rsidRDefault="00451A1F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873E1">
        <w:rPr>
          <w:rFonts w:ascii="Times New Roman" w:hAnsi="Times New Roman" w:cs="Times New Roman"/>
          <w:sz w:val="28"/>
          <w:szCs w:val="28"/>
        </w:rPr>
        <w:t xml:space="preserve"> – преобразование образовательного процесса на уроках английского языка в 5 классах на основе системно – деятельностного подхода через использование театрально – игровой деятельности.</w:t>
      </w:r>
    </w:p>
    <w:p w:rsidR="00451A1F" w:rsidRPr="00F873E1" w:rsidRDefault="00451A1F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 xml:space="preserve">Задачи проекта:  </w:t>
      </w:r>
    </w:p>
    <w:p w:rsidR="00451A1F" w:rsidRPr="00F873E1" w:rsidRDefault="00451A1F" w:rsidP="007039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Изучить необходимую методическую литературу по теме проекта;</w:t>
      </w:r>
    </w:p>
    <w:p w:rsidR="00451A1F" w:rsidRPr="00F873E1" w:rsidRDefault="00451A1F" w:rsidP="007039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Подобрать наиболее интересные и практически значимые театрально – игровые сценки или композиции для использования на уроках английского языка;</w:t>
      </w:r>
    </w:p>
    <w:p w:rsidR="00451A1F" w:rsidRPr="00F873E1" w:rsidRDefault="00451A1F" w:rsidP="007039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Отследить и проанализировать изменение результатов коммуникативной и языковой компетентности;</w:t>
      </w:r>
    </w:p>
    <w:p w:rsidR="0046341B" w:rsidRPr="00F873E1" w:rsidRDefault="0046341B" w:rsidP="007039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Исследовать изменение мотивации к изучению английского языка в 5 классах через проведение анкетирования (Приложение №1).    </w:t>
      </w:r>
    </w:p>
    <w:p w:rsidR="0046341B" w:rsidRPr="00F873E1" w:rsidRDefault="0070397E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341B" w:rsidRPr="00F873E1">
        <w:rPr>
          <w:rFonts w:ascii="Times New Roman" w:hAnsi="Times New Roman" w:cs="Times New Roman"/>
          <w:b/>
          <w:sz w:val="28"/>
          <w:szCs w:val="28"/>
        </w:rPr>
        <w:t>бъект проектирования</w:t>
      </w:r>
      <w:r w:rsidR="0046341B" w:rsidRPr="00F873E1">
        <w:rPr>
          <w:rFonts w:ascii="Times New Roman" w:hAnsi="Times New Roman" w:cs="Times New Roman"/>
          <w:sz w:val="28"/>
          <w:szCs w:val="28"/>
        </w:rPr>
        <w:t xml:space="preserve"> – образовательный процесс изучения английского языка в 5 классах МБОУ СОШ №14 города Невинномысска.</w:t>
      </w:r>
    </w:p>
    <w:p w:rsidR="0046341B" w:rsidRPr="00F873E1" w:rsidRDefault="0046341B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 xml:space="preserve">Предмет проектирования </w:t>
      </w:r>
      <w:r w:rsidRPr="00F873E1">
        <w:rPr>
          <w:rFonts w:ascii="Times New Roman" w:hAnsi="Times New Roman" w:cs="Times New Roman"/>
          <w:sz w:val="28"/>
          <w:szCs w:val="28"/>
        </w:rPr>
        <w:t>– процесс обучения английскому языку в 5 классах.</w:t>
      </w:r>
    </w:p>
    <w:p w:rsidR="0046341B" w:rsidRPr="00F873E1" w:rsidRDefault="0046341B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F873E1">
        <w:rPr>
          <w:rFonts w:ascii="Times New Roman" w:hAnsi="Times New Roman" w:cs="Times New Roman"/>
          <w:sz w:val="28"/>
          <w:szCs w:val="28"/>
        </w:rPr>
        <w:t xml:space="preserve">– при использовании театрально – игровой деятельности на уроках английского языка произойдет повышение уровня мотивации к его изучению и возрастет уровень сформированности  коммуникативной </w:t>
      </w:r>
      <w:r w:rsidR="0065133E" w:rsidRPr="00F873E1">
        <w:rPr>
          <w:rFonts w:ascii="Times New Roman" w:hAnsi="Times New Roman" w:cs="Times New Roman"/>
          <w:sz w:val="28"/>
          <w:szCs w:val="28"/>
        </w:rPr>
        <w:t>и языковой компетентности.</w:t>
      </w:r>
    </w:p>
    <w:p w:rsidR="0065133E" w:rsidRPr="00F873E1" w:rsidRDefault="00F35299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65133E" w:rsidRPr="00F873E1">
        <w:rPr>
          <w:rFonts w:ascii="Times New Roman" w:hAnsi="Times New Roman" w:cs="Times New Roman"/>
          <w:sz w:val="28"/>
          <w:szCs w:val="28"/>
        </w:rPr>
        <w:t xml:space="preserve">: </w:t>
      </w:r>
      <w:r w:rsidR="0048403A" w:rsidRPr="00F873E1">
        <w:rPr>
          <w:rFonts w:ascii="Times New Roman" w:hAnsi="Times New Roman" w:cs="Times New Roman"/>
          <w:sz w:val="28"/>
          <w:szCs w:val="28"/>
        </w:rPr>
        <w:t>октябрь 2017- май 2018 года.</w:t>
      </w:r>
    </w:p>
    <w:p w:rsidR="00F35299" w:rsidRPr="00F873E1" w:rsidRDefault="00F35299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873E1">
        <w:rPr>
          <w:rFonts w:ascii="Times New Roman" w:hAnsi="Times New Roman" w:cs="Times New Roman"/>
          <w:sz w:val="28"/>
          <w:szCs w:val="28"/>
        </w:rPr>
        <w:t>:</w:t>
      </w:r>
    </w:p>
    <w:p w:rsidR="00F35299" w:rsidRPr="00F873E1" w:rsidRDefault="00F35299" w:rsidP="007039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Повышение активности детей на уроке и результативности их работы через усиление мотивации к изучению английского языка;</w:t>
      </w:r>
    </w:p>
    <w:p w:rsidR="00F35299" w:rsidRPr="00F873E1" w:rsidRDefault="00F35299" w:rsidP="007039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Создание «банка» театрально – игровых заданий, применяемых на уроках </w:t>
      </w:r>
      <w:proofErr w:type="spellStart"/>
      <w:r w:rsidRPr="00F873E1">
        <w:rPr>
          <w:rFonts w:ascii="Times New Roman" w:hAnsi="Times New Roman" w:cs="Times New Roman"/>
          <w:sz w:val="28"/>
          <w:szCs w:val="28"/>
        </w:rPr>
        <w:t>английкого</w:t>
      </w:r>
      <w:proofErr w:type="spellEnd"/>
      <w:r w:rsidRPr="00F873E1">
        <w:rPr>
          <w:rFonts w:ascii="Times New Roman" w:hAnsi="Times New Roman" w:cs="Times New Roman"/>
          <w:sz w:val="28"/>
          <w:szCs w:val="28"/>
        </w:rPr>
        <w:t xml:space="preserve"> языка в 5 классах;</w:t>
      </w:r>
    </w:p>
    <w:p w:rsidR="00F35299" w:rsidRPr="00F873E1" w:rsidRDefault="00F35299" w:rsidP="007039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Обмен педагогическим опытом на ШМО по теме проекта;</w:t>
      </w:r>
    </w:p>
    <w:p w:rsidR="00E134FE" w:rsidRPr="00F873E1" w:rsidRDefault="00E134FE" w:rsidP="007039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Активное участие обучающихся 5 классов в показе театрально – игровых композиций </w:t>
      </w:r>
      <w:proofErr w:type="gramStart"/>
      <w:r w:rsidRPr="00F873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873E1">
        <w:rPr>
          <w:rFonts w:ascii="Times New Roman" w:hAnsi="Times New Roman" w:cs="Times New Roman"/>
          <w:sz w:val="28"/>
          <w:szCs w:val="28"/>
        </w:rPr>
        <w:t xml:space="preserve"> 4 классов с целью презентации имеющихся у них знаний и навыков и для повышения интереса к изучению английского языка.</w:t>
      </w:r>
    </w:p>
    <w:p w:rsidR="00F35299" w:rsidRPr="00F873E1" w:rsidRDefault="00E134FE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E1">
        <w:rPr>
          <w:rFonts w:ascii="Times New Roman" w:hAnsi="Times New Roman" w:cs="Times New Roman"/>
          <w:sz w:val="28"/>
          <w:szCs w:val="28"/>
        </w:rPr>
        <w:t>Английский  язык как школьный предмет достаточно специфичен в плане его изучения и требует от обучающихся напряженной умственной деятельности, внимания, способности осмысливать абстрактные понятия, выполнять умственные действия по установ</w:t>
      </w:r>
      <w:r w:rsidR="00455C3A">
        <w:rPr>
          <w:rFonts w:ascii="Times New Roman" w:hAnsi="Times New Roman" w:cs="Times New Roman"/>
          <w:sz w:val="28"/>
          <w:szCs w:val="28"/>
        </w:rPr>
        <w:t>лению аналогий с родным  языком</w:t>
      </w:r>
      <w:bookmarkStart w:id="0" w:name="_GoBack"/>
      <w:bookmarkEnd w:id="0"/>
      <w:r w:rsidRPr="00F873E1">
        <w:rPr>
          <w:rFonts w:ascii="Times New Roman" w:hAnsi="Times New Roman" w:cs="Times New Roman"/>
          <w:sz w:val="28"/>
          <w:szCs w:val="28"/>
        </w:rPr>
        <w:t>, умением делать обобщения</w:t>
      </w:r>
      <w:r w:rsidR="00470405" w:rsidRPr="00F87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405" w:rsidRPr="00F873E1">
        <w:rPr>
          <w:rFonts w:ascii="Times New Roman" w:hAnsi="Times New Roman" w:cs="Times New Roman"/>
          <w:sz w:val="28"/>
          <w:szCs w:val="28"/>
        </w:rPr>
        <w:t xml:space="preserve"> Далеко не всем детям изучение английского языка дается легко. С трудом осваивается произношение, интонация предложений, трудно запоминается структура речевых образцов, лексическое их заполнение. Такого вида трудности не способствуют возникновению «ситуации успеха», вызывают неудовлетворенность, неверие в свои силы. </w:t>
      </w:r>
    </w:p>
    <w:p w:rsidR="00470405" w:rsidRPr="00F873E1" w:rsidRDefault="00470405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Движущей же силой для изучения любого предмета является живой интерес и личное участие, это способствует повышению качества знаний, усвоению необходимых компетенций. Следовательно, необходимо постоянно искать новые пути повышения интереса к изучаемому предмету</w:t>
      </w:r>
      <w:r w:rsidR="00EC77C9" w:rsidRPr="00F873E1">
        <w:rPr>
          <w:rFonts w:ascii="Times New Roman" w:hAnsi="Times New Roman" w:cs="Times New Roman"/>
          <w:sz w:val="28"/>
          <w:szCs w:val="28"/>
        </w:rPr>
        <w:t>. Поддерживать интерес к предмету помогает четкая организация учебного процесса, разнообразие форм и приемов обучения, правильно подобранные наглядные пособия, технические средства обучения, личный пример отношения к делу самого учителя.</w:t>
      </w:r>
    </w:p>
    <w:p w:rsidR="00EC77C9" w:rsidRPr="00F873E1" w:rsidRDefault="00EC77C9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Одним из направлений, способствующих решению поставленных в проекте задач, является осуществление системно – деятельностного подхода средствами театрально – игровой технологии. Деятельностное обучение способствует приобретению учебной деятельностью исследовательского, практико – ориентированного характера, становясь пи этом предметом усвоения.</w:t>
      </w:r>
    </w:p>
    <w:p w:rsidR="00EC77C9" w:rsidRPr="00F873E1" w:rsidRDefault="00EC77C9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все вышеизложенное, </w:t>
      </w:r>
      <w:r w:rsidR="00703E37" w:rsidRPr="00F873E1">
        <w:rPr>
          <w:rFonts w:ascii="Times New Roman" w:hAnsi="Times New Roman" w:cs="Times New Roman"/>
          <w:sz w:val="28"/>
          <w:szCs w:val="28"/>
        </w:rPr>
        <w:t xml:space="preserve">я пришла к </w:t>
      </w:r>
      <w:r w:rsidR="00703E37" w:rsidRPr="00F873E1">
        <w:rPr>
          <w:rFonts w:ascii="Times New Roman" w:hAnsi="Times New Roman" w:cs="Times New Roman"/>
          <w:b/>
          <w:sz w:val="28"/>
          <w:szCs w:val="28"/>
        </w:rPr>
        <w:t>выводу</w:t>
      </w:r>
      <w:r w:rsidR="00703E37" w:rsidRPr="00F873E1">
        <w:rPr>
          <w:rFonts w:ascii="Times New Roman" w:hAnsi="Times New Roman" w:cs="Times New Roman"/>
          <w:sz w:val="28"/>
          <w:szCs w:val="28"/>
        </w:rPr>
        <w:t>, что использование театрально – игровой деятельности на уроках английского языка продуктивным способом деятельностного  обучения.</w:t>
      </w:r>
    </w:p>
    <w:p w:rsidR="00703E37" w:rsidRPr="00F873E1" w:rsidRDefault="00703E37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Обучаться, применяя уже имеющиеся знания, используя их в театрально – игровой деятельности, для обучающихся 5 классов очень интересно. Данный вид деятельности является регулярным и обязательным на каждом уроке. Такой вид деятельности проходит исключительно на английском языке, дети легче преодолевают языковые трудности.</w:t>
      </w:r>
    </w:p>
    <w:p w:rsidR="00703E37" w:rsidRPr="00F873E1" w:rsidRDefault="00764AAB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Театрально – игровые задания подразделяются </w:t>
      </w:r>
      <w:proofErr w:type="gramStart"/>
      <w:r w:rsidRPr="00F873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73E1">
        <w:rPr>
          <w:rFonts w:ascii="Times New Roman" w:hAnsi="Times New Roman" w:cs="Times New Roman"/>
          <w:sz w:val="28"/>
          <w:szCs w:val="28"/>
        </w:rPr>
        <w:t xml:space="preserve"> коммуникативные и лингвистические. Порой</w:t>
      </w:r>
      <w:r w:rsidR="00C01C3D" w:rsidRPr="00F873E1">
        <w:rPr>
          <w:rFonts w:ascii="Times New Roman" w:hAnsi="Times New Roman" w:cs="Times New Roman"/>
          <w:sz w:val="28"/>
          <w:szCs w:val="28"/>
        </w:rPr>
        <w:t xml:space="preserve"> </w:t>
      </w:r>
      <w:r w:rsidRPr="00F873E1">
        <w:rPr>
          <w:rFonts w:ascii="Times New Roman" w:hAnsi="Times New Roman" w:cs="Times New Roman"/>
          <w:sz w:val="28"/>
          <w:szCs w:val="28"/>
        </w:rPr>
        <w:t>их невозможно разграничить, так кА на практике целью лингвистической игры для ученика будет осуществление общения. Игра помогает обучить устному и письменному видам речи. Подготавливая задания для урока, необходимо продумывать их значимость для развития у детей коммуникативной компетенции, так кА они готовятся исполнить роль, с применением личного опыта, наблюдений.</w:t>
      </w:r>
      <w:r w:rsidR="00E70CC2" w:rsidRPr="00F873E1">
        <w:rPr>
          <w:rFonts w:ascii="Times New Roman" w:hAnsi="Times New Roman" w:cs="Times New Roman"/>
          <w:sz w:val="28"/>
          <w:szCs w:val="28"/>
        </w:rPr>
        <w:t xml:space="preserve"> Театрально – игровые задания облегчают процесс</w:t>
      </w:r>
      <w:r w:rsidR="009946A8" w:rsidRPr="00F873E1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proofErr w:type="gramStart"/>
      <w:r w:rsidR="009946A8" w:rsidRPr="00F873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6A8" w:rsidRPr="00F873E1">
        <w:rPr>
          <w:rFonts w:ascii="Times New Roman" w:hAnsi="Times New Roman" w:cs="Times New Roman"/>
          <w:sz w:val="28"/>
          <w:szCs w:val="28"/>
        </w:rPr>
        <w:t xml:space="preserve"> так как основываются на совместной работе, партнерстве(социальная компетенция). Данные задания способствуют одновременному усвоению устной и письменной речи (коммуникативная компетенция), помогают ребенку реализовать желание учиться дальше, развивают умение самостоятельно решать поставленную задачу, организовывать свою работу, умение сравнивать, классифицировать, использовать дополнительный материал</w:t>
      </w:r>
      <w:r w:rsidR="00C01C3D" w:rsidRPr="00F873E1">
        <w:rPr>
          <w:rFonts w:ascii="Times New Roman" w:hAnsi="Times New Roman" w:cs="Times New Roman"/>
          <w:sz w:val="28"/>
          <w:szCs w:val="28"/>
        </w:rPr>
        <w:t xml:space="preserve"> (информационная технология). Соответственно, можно сделать вывод, что компетенции современного человека могут быть выработаны в процессе использования театрально – игровых заданий.</w:t>
      </w:r>
    </w:p>
    <w:p w:rsidR="00C01C3D" w:rsidRPr="00F873E1" w:rsidRDefault="00C01C3D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«Ребенок, играя, все время стремится идти вперед, а не назад. В играх дети все как бы делают втроем: их подсознание, их разум, их фантазия «работают» синхронно». (А.Н.Симонова)</w:t>
      </w:r>
    </w:p>
    <w:p w:rsidR="00764AAB" w:rsidRPr="00F873E1" w:rsidRDefault="00C01C3D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 xml:space="preserve">Театральной игре присуща атмосфера увлеченности и радости, ощущение посильности заданий </w:t>
      </w:r>
      <w:r w:rsidR="00B3273C" w:rsidRPr="00F873E1">
        <w:rPr>
          <w:rFonts w:ascii="Times New Roman" w:hAnsi="Times New Roman" w:cs="Times New Roman"/>
          <w:sz w:val="28"/>
          <w:szCs w:val="28"/>
        </w:rPr>
        <w:t>–</w:t>
      </w:r>
      <w:r w:rsidRPr="00F873E1">
        <w:rPr>
          <w:rFonts w:ascii="Times New Roman" w:hAnsi="Times New Roman" w:cs="Times New Roman"/>
          <w:sz w:val="28"/>
          <w:szCs w:val="28"/>
        </w:rPr>
        <w:t xml:space="preserve"> </w:t>
      </w:r>
      <w:r w:rsidR="00B3273C" w:rsidRPr="00F873E1">
        <w:rPr>
          <w:rFonts w:ascii="Times New Roman" w:hAnsi="Times New Roman" w:cs="Times New Roman"/>
          <w:sz w:val="28"/>
          <w:szCs w:val="28"/>
        </w:rPr>
        <w:t>все это дает детям преодолеть стеснительность, мешающую им свободно употреблять в речи слова английского языка, благотворно сказывается на результатах обучения. При этом легче усваивается языковой материал, возникает чувство удовлетворенности.</w:t>
      </w:r>
    </w:p>
    <w:p w:rsidR="00F873E1" w:rsidRDefault="00B3273C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E1">
        <w:rPr>
          <w:rFonts w:ascii="Times New Roman" w:hAnsi="Times New Roman" w:cs="Times New Roman"/>
          <w:sz w:val="28"/>
          <w:szCs w:val="28"/>
        </w:rPr>
        <w:t>Подведем итог: помимо обязательных компонентов  урока я планирую использовать обязательно театрально – игровые моменты и включать дополнительные задания в домашнюю работу.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73C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873E1" w:rsidRP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3E1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3E1">
        <w:rPr>
          <w:rFonts w:ascii="Times New Roman" w:hAnsi="Times New Roman" w:cs="Times New Roman"/>
          <w:b/>
          <w:i/>
          <w:sz w:val="28"/>
          <w:szCs w:val="28"/>
        </w:rPr>
        <w:t>для исследования мотивации к изучению английского языка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Дорогой друг! 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каждом вопросе выбери только один ответ. Свой ответ обведи или подчеркни.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3E1" w:rsidRDefault="00F873E1" w:rsidP="007039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тебе изучать английский язык?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очень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E1" w:rsidRDefault="00F873E1" w:rsidP="007039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тебе нравится на уроках английского языка?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Разговаривать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Играть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E1" w:rsidRDefault="00F873E1" w:rsidP="007039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пригодится ли тебе знание английского языка в будущем?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знаю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E1" w:rsidRDefault="00F873E1" w:rsidP="007039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ли ты принять участие в олимпиаде по английскому языку?</w:t>
      </w:r>
    </w:p>
    <w:p w:rsidR="00F873E1" w:rsidRDefault="00F873E1" w:rsidP="00703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знаю</w:t>
      </w: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E1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можешь написать свою Фамилию, Имя</w:t>
      </w:r>
    </w:p>
    <w:p w:rsidR="00574C95" w:rsidRDefault="00F873E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4C95" w:rsidRDefault="00574C95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3E1" w:rsidRDefault="00574C95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74C95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F11">
        <w:rPr>
          <w:rFonts w:ascii="Times New Roman" w:hAnsi="Times New Roman" w:cs="Times New Roman"/>
          <w:b/>
          <w:i/>
          <w:sz w:val="28"/>
          <w:szCs w:val="28"/>
        </w:rPr>
        <w:t>Игра «Волшебник с хитрым мешочком»</w:t>
      </w:r>
    </w:p>
    <w:p w:rsidR="004C1F11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сидят на своих местах. Играют все дети одновременно. «Волшебник» выбирает считалкой. Ему вручается «хитрый» мешок, в который предварительно положены рисунки животных. Учащийся достает из мешка картинку, не показывая остальным. Остальные учащиеся отгадывают, какая у него картинка, задавая вопрос: «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4C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C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4C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право доставать из «хитрого» мешка очередную картинку. Игра продолжается.</w:t>
      </w:r>
    </w:p>
    <w:p w:rsidR="004C1F11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F1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4C1F11" w:rsidRDefault="004C1F11" w:rsidP="00703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приготовить: </w:t>
      </w:r>
    </w:p>
    <w:p w:rsidR="004C1F11" w:rsidRPr="0070397E" w:rsidRDefault="0070397E" w:rsidP="0070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F11" w:rsidRPr="0070397E">
        <w:rPr>
          <w:rFonts w:ascii="Times New Roman" w:hAnsi="Times New Roman" w:cs="Times New Roman"/>
          <w:sz w:val="28"/>
          <w:szCs w:val="28"/>
        </w:rPr>
        <w:t>красивый нарядный мешок (можно заменить красивой коробкой или шкатулкой);</w:t>
      </w:r>
    </w:p>
    <w:p w:rsidR="004C1F11" w:rsidRPr="0070397E" w:rsidRDefault="0070397E" w:rsidP="0070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F11" w:rsidRPr="0070397E">
        <w:rPr>
          <w:rFonts w:ascii="Times New Roman" w:hAnsi="Times New Roman" w:cs="Times New Roman"/>
          <w:sz w:val="28"/>
          <w:szCs w:val="28"/>
        </w:rPr>
        <w:t>набор карточек с изображением животных.</w:t>
      </w:r>
    </w:p>
    <w:p w:rsidR="004C1F11" w:rsidRDefault="004C1F11" w:rsidP="00703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внимание: набор карточек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заменить игрушками. Удобно использовать мелкие 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сюрприза. По просьбе учителя дети могут принести эти игрушки.</w:t>
      </w:r>
    </w:p>
    <w:p w:rsidR="004C1F11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11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F11">
        <w:rPr>
          <w:rFonts w:ascii="Times New Roman" w:hAnsi="Times New Roman" w:cs="Times New Roman"/>
          <w:b/>
          <w:i/>
          <w:sz w:val="28"/>
          <w:szCs w:val="28"/>
        </w:rPr>
        <w:t>Игра «Что умеют животные»</w:t>
      </w:r>
    </w:p>
    <w:p w:rsidR="004C1F11" w:rsidRDefault="004C1F11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играют все одновременно. Они выходят на середину класса и по команде учителя превращаются в животных и выполняют различные действия. </w:t>
      </w:r>
      <w:r w:rsidR="003047ED">
        <w:rPr>
          <w:rFonts w:ascii="Times New Roman" w:hAnsi="Times New Roman" w:cs="Times New Roman"/>
          <w:sz w:val="28"/>
          <w:szCs w:val="28"/>
        </w:rPr>
        <w:t>Играющие должны быть очень внимательные: выполнять следует только те действия, которые свойственны животным. Например, учитель говорит: «</w:t>
      </w:r>
      <w:r w:rsidR="003047ED">
        <w:rPr>
          <w:rFonts w:ascii="Times New Roman" w:hAnsi="Times New Roman" w:cs="Times New Roman"/>
          <w:sz w:val="28"/>
          <w:szCs w:val="28"/>
          <w:lang w:val="en-US"/>
        </w:rPr>
        <w:t>Bears</w:t>
      </w:r>
      <w:r w:rsidR="003047ED" w:rsidRPr="00EA3ECC">
        <w:rPr>
          <w:rFonts w:ascii="Times New Roman" w:hAnsi="Times New Roman" w:cs="Times New Roman"/>
          <w:sz w:val="28"/>
          <w:szCs w:val="28"/>
        </w:rPr>
        <w:t xml:space="preserve">, </w:t>
      </w:r>
      <w:r w:rsidR="003047ED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3047ED" w:rsidRPr="00EA3ECC">
        <w:rPr>
          <w:rFonts w:ascii="Times New Roman" w:hAnsi="Times New Roman" w:cs="Times New Roman"/>
          <w:sz w:val="28"/>
          <w:szCs w:val="28"/>
        </w:rPr>
        <w:t>!</w:t>
      </w:r>
      <w:r w:rsidR="003047ED">
        <w:rPr>
          <w:rFonts w:ascii="Times New Roman" w:hAnsi="Times New Roman" w:cs="Times New Roman"/>
          <w:sz w:val="28"/>
          <w:szCs w:val="28"/>
        </w:rPr>
        <w:t>» - действие выполняется; «</w:t>
      </w:r>
      <w:r w:rsidR="003047ED">
        <w:rPr>
          <w:rFonts w:ascii="Times New Roman" w:hAnsi="Times New Roman" w:cs="Times New Roman"/>
          <w:sz w:val="28"/>
          <w:szCs w:val="28"/>
          <w:lang w:val="en-US"/>
        </w:rPr>
        <w:t>Monkeys</w:t>
      </w:r>
      <w:r w:rsidR="003047ED" w:rsidRPr="00EA3ECC">
        <w:rPr>
          <w:rFonts w:ascii="Times New Roman" w:hAnsi="Times New Roman" w:cs="Times New Roman"/>
          <w:sz w:val="28"/>
          <w:szCs w:val="28"/>
        </w:rPr>
        <w:t xml:space="preserve">, </w:t>
      </w:r>
      <w:r w:rsidR="003047ED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="003047ED" w:rsidRPr="00EA3ECC">
        <w:rPr>
          <w:rFonts w:ascii="Times New Roman" w:hAnsi="Times New Roman" w:cs="Times New Roman"/>
          <w:sz w:val="28"/>
          <w:szCs w:val="28"/>
        </w:rPr>
        <w:t>!</w:t>
      </w:r>
      <w:r w:rsidR="00EA3ECC">
        <w:rPr>
          <w:rFonts w:ascii="Times New Roman" w:hAnsi="Times New Roman" w:cs="Times New Roman"/>
          <w:sz w:val="28"/>
          <w:szCs w:val="28"/>
        </w:rPr>
        <w:t>» - действие выполняется; «</w:t>
      </w:r>
      <w:r w:rsidR="00EA3ECC">
        <w:rPr>
          <w:rFonts w:ascii="Times New Roman" w:hAnsi="Times New Roman" w:cs="Times New Roman"/>
          <w:sz w:val="28"/>
          <w:szCs w:val="28"/>
          <w:lang w:val="en-US"/>
        </w:rPr>
        <w:t>Frogs</w:t>
      </w:r>
      <w:r w:rsidR="00EA3ECC" w:rsidRPr="00EA3ECC">
        <w:rPr>
          <w:rFonts w:ascii="Times New Roman" w:hAnsi="Times New Roman" w:cs="Times New Roman"/>
          <w:sz w:val="28"/>
          <w:szCs w:val="28"/>
        </w:rPr>
        <w:t xml:space="preserve">, </w:t>
      </w:r>
      <w:r w:rsidR="00EA3ECC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EA3ECC">
        <w:rPr>
          <w:rFonts w:ascii="Times New Roman" w:hAnsi="Times New Roman" w:cs="Times New Roman"/>
          <w:sz w:val="28"/>
          <w:szCs w:val="28"/>
        </w:rPr>
        <w:t>!» - действие не выполняется. Игрок, ошибочно выполнивший действие, выбывает из игры. Победителями объявляются учащиеся, не допустившие ни одной ошибки.</w:t>
      </w:r>
    </w:p>
    <w:p w:rsidR="00EA3ECC" w:rsidRDefault="00EA3ECC" w:rsidP="00703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3ECC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EA3ECC" w:rsidRDefault="00EA3ECC" w:rsidP="0070397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не требует специальной подготовки и оборудования.</w:t>
      </w:r>
    </w:p>
    <w:p w:rsidR="000A072E" w:rsidRPr="0070397E" w:rsidRDefault="00EA3ECC" w:rsidP="0070397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7E">
        <w:rPr>
          <w:rFonts w:ascii="Times New Roman" w:hAnsi="Times New Roman" w:cs="Times New Roman"/>
          <w:sz w:val="28"/>
          <w:szCs w:val="28"/>
        </w:rPr>
        <w:t>Обратите внимание: в дальнейшем возможна замена учителя учеником, достигшим наибольших успехов в изучении английского языка.</w:t>
      </w:r>
    </w:p>
    <w:sectPr w:rsidR="000A072E" w:rsidRPr="0070397E" w:rsidSect="003B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7C" w:rsidRDefault="00700A7C" w:rsidP="00AB7EBD">
      <w:pPr>
        <w:spacing w:after="0" w:line="240" w:lineRule="auto"/>
      </w:pPr>
      <w:r>
        <w:separator/>
      </w:r>
    </w:p>
  </w:endnote>
  <w:endnote w:type="continuationSeparator" w:id="0">
    <w:p w:rsidR="00700A7C" w:rsidRDefault="00700A7C" w:rsidP="00AB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7C" w:rsidRDefault="00700A7C" w:rsidP="00AB7EBD">
      <w:pPr>
        <w:spacing w:after="0" w:line="240" w:lineRule="auto"/>
      </w:pPr>
      <w:r>
        <w:separator/>
      </w:r>
    </w:p>
  </w:footnote>
  <w:footnote w:type="continuationSeparator" w:id="0">
    <w:p w:rsidR="00700A7C" w:rsidRDefault="00700A7C" w:rsidP="00AB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093"/>
    <w:multiLevelType w:val="hybridMultilevel"/>
    <w:tmpl w:val="B3DA6A9A"/>
    <w:lvl w:ilvl="0" w:tplc="42E81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AA696B"/>
    <w:multiLevelType w:val="hybridMultilevel"/>
    <w:tmpl w:val="B9D802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97537"/>
    <w:multiLevelType w:val="hybridMultilevel"/>
    <w:tmpl w:val="7FE6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65D1"/>
    <w:multiLevelType w:val="hybridMultilevel"/>
    <w:tmpl w:val="016C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021F3"/>
    <w:multiLevelType w:val="hybridMultilevel"/>
    <w:tmpl w:val="0B2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C4E7C"/>
    <w:multiLevelType w:val="hybridMultilevel"/>
    <w:tmpl w:val="C36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3A81"/>
    <w:multiLevelType w:val="hybridMultilevel"/>
    <w:tmpl w:val="DAD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702A"/>
    <w:multiLevelType w:val="hybridMultilevel"/>
    <w:tmpl w:val="93BA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36"/>
    <w:rsid w:val="00010748"/>
    <w:rsid w:val="00082936"/>
    <w:rsid w:val="000A072E"/>
    <w:rsid w:val="001069EA"/>
    <w:rsid w:val="00165D7E"/>
    <w:rsid w:val="001B6856"/>
    <w:rsid w:val="002F0D76"/>
    <w:rsid w:val="003047ED"/>
    <w:rsid w:val="00394774"/>
    <w:rsid w:val="003B3951"/>
    <w:rsid w:val="00451A1F"/>
    <w:rsid w:val="00455C3A"/>
    <w:rsid w:val="0046341B"/>
    <w:rsid w:val="00470405"/>
    <w:rsid w:val="0048403A"/>
    <w:rsid w:val="004C1F11"/>
    <w:rsid w:val="00574C95"/>
    <w:rsid w:val="0065133E"/>
    <w:rsid w:val="006E631C"/>
    <w:rsid w:val="00700A7C"/>
    <w:rsid w:val="0070397E"/>
    <w:rsid w:val="00703E37"/>
    <w:rsid w:val="00764AAB"/>
    <w:rsid w:val="007861F3"/>
    <w:rsid w:val="008F2EFD"/>
    <w:rsid w:val="009946A8"/>
    <w:rsid w:val="00AB7EBD"/>
    <w:rsid w:val="00B3273C"/>
    <w:rsid w:val="00B7047F"/>
    <w:rsid w:val="00C01C3D"/>
    <w:rsid w:val="00CB6CCC"/>
    <w:rsid w:val="00D40135"/>
    <w:rsid w:val="00E03F24"/>
    <w:rsid w:val="00E134FE"/>
    <w:rsid w:val="00E70CC2"/>
    <w:rsid w:val="00E723AF"/>
    <w:rsid w:val="00EA3ECC"/>
    <w:rsid w:val="00EC77C9"/>
    <w:rsid w:val="00F2747A"/>
    <w:rsid w:val="00F35299"/>
    <w:rsid w:val="00F52D69"/>
    <w:rsid w:val="00F873E1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1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EBD"/>
  </w:style>
  <w:style w:type="paragraph" w:styleId="a6">
    <w:name w:val="footer"/>
    <w:basedOn w:val="a"/>
    <w:link w:val="a7"/>
    <w:uiPriority w:val="99"/>
    <w:semiHidden/>
    <w:unhideWhenUsed/>
    <w:rsid w:val="00AB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1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EBD"/>
  </w:style>
  <w:style w:type="paragraph" w:styleId="a6">
    <w:name w:val="footer"/>
    <w:basedOn w:val="a"/>
    <w:link w:val="a7"/>
    <w:uiPriority w:val="99"/>
    <w:semiHidden/>
    <w:unhideWhenUsed/>
    <w:rsid w:val="00AB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E3F7-C4F1-46C3-AF8A-3C650950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2017-12-01T08:04:00Z</dcterms:created>
  <dcterms:modified xsi:type="dcterms:W3CDTF">2017-12-01T08:04:00Z</dcterms:modified>
</cp:coreProperties>
</file>