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D" w:rsidRPr="00DF424A" w:rsidRDefault="00DF424A">
      <w:pPr>
        <w:pStyle w:val="a3"/>
        <w:spacing w:before="74"/>
        <w:ind w:left="1566"/>
        <w:rPr>
          <w:b/>
          <w:color w:val="000000" w:themeColor="text1"/>
        </w:rPr>
      </w:pPr>
      <w:r w:rsidRPr="00DF424A">
        <w:rPr>
          <w:b/>
          <w:color w:val="000000" w:themeColor="text1"/>
        </w:rPr>
        <w:t>Направления итогового сочинения 2019-2020</w:t>
      </w:r>
      <w:r w:rsidRPr="00DF424A">
        <w:rPr>
          <w:b/>
          <w:color w:val="000000" w:themeColor="text1"/>
        </w:rPr>
        <w:t xml:space="preserve"> учебного года</w:t>
      </w:r>
    </w:p>
    <w:p w:rsidR="002970DD" w:rsidRPr="00DF424A" w:rsidRDefault="002970DD">
      <w:pPr>
        <w:pStyle w:val="a3"/>
        <w:ind w:left="0"/>
        <w:rPr>
          <w:color w:val="000000" w:themeColor="text1"/>
        </w:rPr>
      </w:pPr>
    </w:p>
    <w:p w:rsidR="002970DD" w:rsidRPr="00DF424A" w:rsidRDefault="00DF424A">
      <w:pPr>
        <w:pStyle w:val="a3"/>
        <w:ind w:left="1842" w:hanging="980"/>
        <w:rPr>
          <w:color w:val="000000" w:themeColor="text1"/>
        </w:rPr>
      </w:pPr>
      <w:r w:rsidRPr="00DF424A">
        <w:rPr>
          <w:color w:val="000000" w:themeColor="text1"/>
        </w:rPr>
        <w:t>Министр просвещения РФ О.Ю. Васильева объявила пять направлений тем итогового сочинения на 2019/20</w:t>
      </w:r>
      <w:r w:rsidRPr="00DF424A">
        <w:rPr>
          <w:color w:val="000000" w:themeColor="text1"/>
        </w:rPr>
        <w:t xml:space="preserve"> учебный год</w:t>
      </w:r>
    </w:p>
    <w:p w:rsidR="00DF424A" w:rsidRPr="00DF424A" w:rsidRDefault="00DF424A" w:rsidP="00DF424A">
      <w:pPr>
        <w:pStyle w:val="a3"/>
        <w:ind w:right="106" w:firstLine="708"/>
        <w:jc w:val="both"/>
        <w:rPr>
          <w:color w:val="000000" w:themeColor="text1"/>
        </w:rPr>
      </w:pPr>
    </w:p>
    <w:p w:rsidR="00DF424A" w:rsidRPr="00DF424A" w:rsidRDefault="00DF424A" w:rsidP="00DF424A">
      <w:pPr>
        <w:pStyle w:val="a3"/>
        <w:ind w:right="106" w:firstLine="708"/>
        <w:jc w:val="both"/>
        <w:rPr>
          <w:color w:val="000000" w:themeColor="text1"/>
        </w:rPr>
      </w:pPr>
      <w:r w:rsidRPr="00DF424A">
        <w:rPr>
          <w:color w:val="000000" w:themeColor="text1"/>
        </w:rPr>
        <w:t>Открытые направления утв</w:t>
      </w:r>
      <w:bookmarkStart w:id="0" w:name="_GoBack"/>
      <w:bookmarkEnd w:id="0"/>
      <w:r w:rsidRPr="00DF424A">
        <w:rPr>
          <w:color w:val="000000" w:themeColor="text1"/>
        </w:rPr>
        <w:t>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DF424A" w:rsidRPr="00DF424A" w:rsidRDefault="00DF424A" w:rsidP="00DF424A">
      <w:pPr>
        <w:pStyle w:val="a3"/>
        <w:ind w:right="106" w:firstLine="708"/>
        <w:jc w:val="both"/>
        <w:rPr>
          <w:color w:val="000000" w:themeColor="text1"/>
        </w:rPr>
      </w:pPr>
    </w:p>
    <w:p w:rsidR="00DF424A" w:rsidRPr="00DF424A" w:rsidRDefault="00DF424A" w:rsidP="00DF424A">
      <w:pPr>
        <w:pStyle w:val="a3"/>
        <w:ind w:right="106" w:firstLine="708"/>
        <w:jc w:val="both"/>
        <w:rPr>
          <w:b/>
          <w:bCs/>
          <w:color w:val="000000" w:themeColor="text1"/>
        </w:rPr>
      </w:pPr>
      <w:r w:rsidRPr="00DF424A">
        <w:rPr>
          <w:b/>
          <w:bCs/>
          <w:color w:val="000000" w:themeColor="text1"/>
        </w:rPr>
        <w:t>1. «Война и мир» – к 150-летию великой книги</w:t>
      </w:r>
    </w:p>
    <w:p w:rsidR="00DF424A" w:rsidRPr="00DF424A" w:rsidRDefault="00DF424A" w:rsidP="00DF424A">
      <w:pPr>
        <w:pStyle w:val="a3"/>
        <w:ind w:right="106" w:firstLine="708"/>
        <w:jc w:val="both"/>
        <w:rPr>
          <w:b/>
          <w:bCs/>
          <w:color w:val="000000" w:themeColor="text1"/>
        </w:rPr>
      </w:pPr>
      <w:r w:rsidRPr="00DF424A">
        <w:rPr>
          <w:b/>
          <w:bCs/>
          <w:color w:val="000000" w:themeColor="text1"/>
        </w:rPr>
        <w:t>2. Надежда и отчаяние</w:t>
      </w:r>
    </w:p>
    <w:p w:rsidR="00DF424A" w:rsidRPr="00DF424A" w:rsidRDefault="00DF424A" w:rsidP="00DF424A">
      <w:pPr>
        <w:pStyle w:val="a3"/>
        <w:ind w:right="106" w:firstLine="708"/>
        <w:jc w:val="both"/>
        <w:rPr>
          <w:b/>
          <w:bCs/>
          <w:color w:val="000000" w:themeColor="text1"/>
        </w:rPr>
      </w:pPr>
      <w:r w:rsidRPr="00DF424A">
        <w:rPr>
          <w:b/>
          <w:bCs/>
          <w:color w:val="000000" w:themeColor="text1"/>
        </w:rPr>
        <w:t>3. Добро и зло</w:t>
      </w:r>
    </w:p>
    <w:p w:rsidR="00DF424A" w:rsidRPr="00DF424A" w:rsidRDefault="00DF424A" w:rsidP="00DF424A">
      <w:pPr>
        <w:pStyle w:val="a3"/>
        <w:ind w:right="106" w:firstLine="708"/>
        <w:jc w:val="both"/>
        <w:rPr>
          <w:b/>
          <w:bCs/>
          <w:color w:val="000000" w:themeColor="text1"/>
        </w:rPr>
      </w:pPr>
      <w:r w:rsidRPr="00DF424A">
        <w:rPr>
          <w:b/>
          <w:bCs/>
          <w:color w:val="000000" w:themeColor="text1"/>
        </w:rPr>
        <w:t>4. Гордость и смирение</w:t>
      </w:r>
    </w:p>
    <w:p w:rsidR="00DF424A" w:rsidRPr="00DF424A" w:rsidRDefault="00DF424A" w:rsidP="00DF424A">
      <w:pPr>
        <w:pStyle w:val="a3"/>
        <w:ind w:right="106" w:firstLine="708"/>
        <w:jc w:val="both"/>
        <w:rPr>
          <w:color w:val="000000" w:themeColor="text1"/>
        </w:rPr>
      </w:pPr>
      <w:r w:rsidRPr="00DF424A">
        <w:rPr>
          <w:b/>
          <w:bCs/>
          <w:color w:val="000000" w:themeColor="text1"/>
        </w:rPr>
        <w:t>5. Он и она</w:t>
      </w:r>
    </w:p>
    <w:p w:rsidR="002970DD" w:rsidRPr="00DF424A" w:rsidRDefault="002970DD">
      <w:pPr>
        <w:pStyle w:val="a3"/>
        <w:spacing w:before="11"/>
        <w:ind w:left="0"/>
        <w:rPr>
          <w:color w:val="000000" w:themeColor="text1"/>
          <w:sz w:val="27"/>
        </w:rPr>
      </w:pPr>
    </w:p>
    <w:p w:rsidR="00DF424A" w:rsidRPr="00DF424A" w:rsidRDefault="00DF424A" w:rsidP="00DF424A">
      <w:pPr>
        <w:spacing w:before="59"/>
        <w:ind w:left="902" w:right="910"/>
        <w:jc w:val="center"/>
        <w:rPr>
          <w:color w:val="000000" w:themeColor="text1"/>
          <w:sz w:val="28"/>
        </w:rPr>
      </w:pPr>
      <w:r w:rsidRPr="00DF424A">
        <w:rPr>
          <w:color w:val="000000" w:themeColor="text1"/>
          <w:sz w:val="28"/>
        </w:rPr>
        <w:t>Комментарии к открытым тематическим направлениям тем итогового сочинения 2019/20 учебного года</w:t>
      </w:r>
      <w:r w:rsidRPr="00DF424A">
        <w:rPr>
          <w:color w:val="000000" w:themeColor="text1"/>
          <w:sz w:val="28"/>
        </w:rPr>
        <w:t xml:space="preserve">, </w:t>
      </w:r>
      <w:proofErr w:type="gramStart"/>
      <w:r w:rsidRPr="00DF424A">
        <w:rPr>
          <w:color w:val="000000" w:themeColor="text1"/>
          <w:sz w:val="28"/>
        </w:rPr>
        <w:t>п</w:t>
      </w:r>
      <w:r w:rsidRPr="00DF424A">
        <w:rPr>
          <w:color w:val="000000" w:themeColor="text1"/>
          <w:sz w:val="28"/>
        </w:rPr>
        <w:t>одготовленный</w:t>
      </w:r>
      <w:proofErr w:type="gramEnd"/>
      <w:r w:rsidRPr="00DF424A">
        <w:rPr>
          <w:color w:val="000000" w:themeColor="text1"/>
          <w:sz w:val="28"/>
        </w:rPr>
        <w:t xml:space="preserve"> специалистами ФГБНУ «ФИПИ»</w:t>
      </w:r>
    </w:p>
    <w:p w:rsidR="00DF424A" w:rsidRPr="00DF424A" w:rsidRDefault="00DF424A" w:rsidP="00DF424A">
      <w:pPr>
        <w:spacing w:before="3" w:after="1"/>
        <w:rPr>
          <w:i/>
          <w:color w:val="000000" w:themeColor="text1"/>
          <w:sz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77"/>
        <w:gridCol w:w="7369"/>
      </w:tblGrid>
      <w:tr w:rsidR="00DF424A" w:rsidRPr="00DF424A" w:rsidTr="00DF424A">
        <w:trPr>
          <w:trHeight w:val="551"/>
        </w:trPr>
        <w:tc>
          <w:tcPr>
            <w:tcW w:w="535" w:type="dxa"/>
          </w:tcPr>
          <w:p w:rsidR="00DF424A" w:rsidRPr="00DF424A" w:rsidRDefault="00DF424A" w:rsidP="00A247BD">
            <w:pPr>
              <w:pStyle w:val="TableParagraph"/>
              <w:spacing w:line="273" w:lineRule="exact"/>
              <w:ind w:left="146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1877" w:type="dxa"/>
          </w:tcPr>
          <w:p w:rsidR="00DF424A" w:rsidRPr="00DF424A" w:rsidRDefault="00DF424A" w:rsidP="00A247BD">
            <w:pPr>
              <w:pStyle w:val="TableParagraph"/>
              <w:spacing w:line="276" w:lineRule="exact"/>
              <w:ind w:left="233" w:right="152" w:hanging="58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t>Тематическое направление</w:t>
            </w:r>
          </w:p>
        </w:tc>
        <w:tc>
          <w:tcPr>
            <w:tcW w:w="7369" w:type="dxa"/>
          </w:tcPr>
          <w:p w:rsidR="00DF424A" w:rsidRPr="00DF424A" w:rsidRDefault="00DF424A" w:rsidP="00DF424A">
            <w:pPr>
              <w:pStyle w:val="TableParagraph"/>
              <w:spacing w:line="273" w:lineRule="exact"/>
              <w:ind w:right="3350"/>
              <w:jc w:val="center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t>Комментарий</w:t>
            </w:r>
          </w:p>
        </w:tc>
      </w:tr>
      <w:tr w:rsidR="00DF424A" w:rsidRPr="00DF424A" w:rsidTr="00DF424A">
        <w:trPr>
          <w:trHeight w:val="2484"/>
        </w:trPr>
        <w:tc>
          <w:tcPr>
            <w:tcW w:w="535" w:type="dxa"/>
          </w:tcPr>
          <w:p w:rsidR="00DF424A" w:rsidRPr="00DF424A" w:rsidRDefault="00DF424A" w:rsidP="00A247BD">
            <w:pPr>
              <w:pStyle w:val="TableParagraph"/>
              <w:spacing w:line="272" w:lineRule="exact"/>
              <w:ind w:left="107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877" w:type="dxa"/>
          </w:tcPr>
          <w:p w:rsidR="00DF424A" w:rsidRPr="00DF424A" w:rsidRDefault="00DF424A" w:rsidP="00A247BD">
            <w:pPr>
              <w:pStyle w:val="TableParagraph"/>
              <w:spacing w:line="272" w:lineRule="exact"/>
              <w:ind w:left="105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t>«Война  и</w:t>
            </w:r>
            <w:r w:rsidRPr="00DF424A">
              <w:rPr>
                <w:b/>
                <w:color w:val="000000" w:themeColor="text1"/>
                <w:spacing w:val="-13"/>
                <w:sz w:val="24"/>
              </w:rPr>
              <w:t xml:space="preserve"> </w:t>
            </w:r>
            <w:r w:rsidRPr="00DF424A">
              <w:rPr>
                <w:b/>
                <w:color w:val="000000" w:themeColor="text1"/>
                <w:sz w:val="24"/>
              </w:rPr>
              <w:t>мир»</w:t>
            </w:r>
          </w:p>
          <w:p w:rsidR="00DF424A" w:rsidRPr="00DF424A" w:rsidRDefault="00DF424A" w:rsidP="00A247BD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t>– к 150-летию великой</w:t>
            </w:r>
            <w:r w:rsidRPr="00DF424A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DF424A">
              <w:rPr>
                <w:b/>
                <w:color w:val="000000" w:themeColor="text1"/>
                <w:sz w:val="24"/>
              </w:rPr>
              <w:t>книги</w:t>
            </w:r>
          </w:p>
        </w:tc>
        <w:tc>
          <w:tcPr>
            <w:tcW w:w="7369" w:type="dxa"/>
          </w:tcPr>
          <w:p w:rsidR="00DF424A" w:rsidRPr="00DF424A" w:rsidRDefault="00DF424A" w:rsidP="00DF424A">
            <w:pPr>
              <w:pStyle w:val="TableParagraph"/>
              <w:ind w:right="93"/>
              <w:jc w:val="both"/>
              <w:rPr>
                <w:color w:val="000000" w:themeColor="text1"/>
                <w:sz w:val="24"/>
              </w:rPr>
            </w:pPr>
            <w:r w:rsidRPr="00DF424A">
              <w:rPr>
                <w:color w:val="000000" w:themeColor="text1"/>
                <w:sz w:val="24"/>
              </w:rPr>
      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      </w:r>
            <w:proofErr w:type="gramStart"/>
            <w:r w:rsidRPr="00DF424A">
              <w:rPr>
                <w:color w:val="000000" w:themeColor="text1"/>
                <w:sz w:val="24"/>
              </w:rPr>
      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</w:t>
            </w:r>
            <w:r w:rsidRPr="00DF424A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DF424A">
              <w:rPr>
                <w:color w:val="000000" w:themeColor="text1"/>
                <w:sz w:val="24"/>
              </w:rPr>
              <w:t>вечных</w:t>
            </w:r>
            <w:proofErr w:type="gramEnd"/>
          </w:p>
          <w:p w:rsidR="00DF424A" w:rsidRPr="00DF424A" w:rsidRDefault="00DF424A" w:rsidP="00DF424A">
            <w:pPr>
              <w:pStyle w:val="TableParagraph"/>
              <w:spacing w:line="264" w:lineRule="exact"/>
              <w:jc w:val="both"/>
              <w:rPr>
                <w:color w:val="000000" w:themeColor="text1"/>
                <w:sz w:val="24"/>
              </w:rPr>
            </w:pPr>
            <w:proofErr w:type="gramStart"/>
            <w:r w:rsidRPr="00DF424A">
              <w:rPr>
                <w:color w:val="000000" w:themeColor="text1"/>
                <w:sz w:val="24"/>
              </w:rPr>
              <w:t>проблемах</w:t>
            </w:r>
            <w:proofErr w:type="gramEnd"/>
            <w:r w:rsidRPr="00DF424A">
              <w:rPr>
                <w:color w:val="000000" w:themeColor="text1"/>
                <w:sz w:val="24"/>
              </w:rPr>
              <w:t>, неизменно находящих отклик в литературных произведениях.</w:t>
            </w:r>
          </w:p>
        </w:tc>
      </w:tr>
      <w:tr w:rsidR="00DF424A" w:rsidRPr="00DF424A" w:rsidTr="00DF424A">
        <w:trPr>
          <w:trHeight w:val="2759"/>
        </w:trPr>
        <w:tc>
          <w:tcPr>
            <w:tcW w:w="535" w:type="dxa"/>
          </w:tcPr>
          <w:p w:rsidR="00DF424A" w:rsidRPr="00DF424A" w:rsidRDefault="00DF424A" w:rsidP="00A247BD">
            <w:pPr>
              <w:pStyle w:val="TableParagraph"/>
              <w:spacing w:line="273" w:lineRule="exact"/>
              <w:ind w:left="107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877" w:type="dxa"/>
          </w:tcPr>
          <w:p w:rsidR="00DF424A" w:rsidRPr="00DF424A" w:rsidRDefault="00DF424A" w:rsidP="00A247BD">
            <w:pPr>
              <w:pStyle w:val="TableParagraph"/>
              <w:tabs>
                <w:tab w:val="left" w:pos="1626"/>
              </w:tabs>
              <w:ind w:left="105" w:right="100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t>Надежда</w:t>
            </w:r>
            <w:r w:rsidRPr="00DF424A">
              <w:rPr>
                <w:b/>
                <w:color w:val="000000" w:themeColor="text1"/>
                <w:sz w:val="24"/>
              </w:rPr>
              <w:tab/>
              <w:t>и отчаяние</w:t>
            </w:r>
          </w:p>
        </w:tc>
        <w:tc>
          <w:tcPr>
            <w:tcW w:w="7369" w:type="dxa"/>
          </w:tcPr>
          <w:p w:rsidR="00DF424A" w:rsidRPr="00DF424A" w:rsidRDefault="00DF424A" w:rsidP="00DF424A">
            <w:pPr>
              <w:pStyle w:val="TableParagraph"/>
              <w:ind w:right="94"/>
              <w:jc w:val="both"/>
              <w:rPr>
                <w:color w:val="000000" w:themeColor="text1"/>
                <w:sz w:val="24"/>
              </w:rPr>
            </w:pPr>
            <w:r w:rsidRPr="00DF424A">
              <w:rPr>
                <w:color w:val="000000" w:themeColor="text1"/>
                <w:sz w:val="24"/>
              </w:rPr>
      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</w:t>
            </w:r>
            <w:r w:rsidRPr="00DF424A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DF424A">
              <w:rPr>
                <w:color w:val="000000" w:themeColor="text1"/>
                <w:sz w:val="24"/>
              </w:rPr>
              <w:t>этих</w:t>
            </w:r>
            <w:r w:rsidRPr="00DF424A">
              <w:rPr>
                <w:color w:val="000000" w:themeColor="text1"/>
                <w:spacing w:val="26"/>
                <w:sz w:val="24"/>
              </w:rPr>
              <w:t xml:space="preserve"> </w:t>
            </w:r>
            <w:r w:rsidRPr="00DF424A">
              <w:rPr>
                <w:color w:val="000000" w:themeColor="text1"/>
                <w:sz w:val="24"/>
              </w:rPr>
              <w:t>разных</w:t>
            </w:r>
            <w:r w:rsidRPr="00DF424A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DF424A">
              <w:rPr>
                <w:color w:val="000000" w:themeColor="text1"/>
                <w:sz w:val="24"/>
              </w:rPr>
              <w:t>жизненных</w:t>
            </w:r>
            <w:r w:rsidRPr="00DF424A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DF424A">
              <w:rPr>
                <w:color w:val="000000" w:themeColor="text1"/>
                <w:sz w:val="24"/>
              </w:rPr>
              <w:t>позиций</w:t>
            </w:r>
            <w:r w:rsidRPr="00DF424A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DF424A">
              <w:rPr>
                <w:color w:val="000000" w:themeColor="text1"/>
                <w:sz w:val="24"/>
              </w:rPr>
              <w:t>можно,</w:t>
            </w:r>
            <w:r w:rsidRPr="00DF424A">
              <w:rPr>
                <w:color w:val="000000" w:themeColor="text1"/>
                <w:spacing w:val="22"/>
                <w:sz w:val="24"/>
              </w:rPr>
              <w:t xml:space="preserve"> </w:t>
            </w:r>
            <w:r w:rsidRPr="00DF424A">
              <w:rPr>
                <w:color w:val="000000" w:themeColor="text1"/>
                <w:sz w:val="24"/>
              </w:rPr>
              <w:t>обратившись</w:t>
            </w:r>
            <w:r w:rsidRPr="00DF424A">
              <w:rPr>
                <w:color w:val="000000" w:themeColor="text1"/>
                <w:spacing w:val="24"/>
                <w:sz w:val="24"/>
              </w:rPr>
              <w:t xml:space="preserve"> </w:t>
            </w:r>
            <w:proofErr w:type="gramStart"/>
            <w:r w:rsidRPr="00DF424A">
              <w:rPr>
                <w:color w:val="000000" w:themeColor="text1"/>
                <w:sz w:val="24"/>
              </w:rPr>
              <w:t>к</w:t>
            </w:r>
            <w:proofErr w:type="gramEnd"/>
          </w:p>
          <w:p w:rsidR="00DF424A" w:rsidRPr="00DF424A" w:rsidRDefault="00DF424A" w:rsidP="00DF424A">
            <w:pPr>
              <w:pStyle w:val="TableParagraph"/>
              <w:spacing w:line="264" w:lineRule="exact"/>
              <w:jc w:val="both"/>
              <w:rPr>
                <w:color w:val="000000" w:themeColor="text1"/>
                <w:sz w:val="24"/>
              </w:rPr>
            </w:pPr>
            <w:r w:rsidRPr="00DF424A">
              <w:rPr>
                <w:color w:val="000000" w:themeColor="text1"/>
                <w:sz w:val="24"/>
              </w:rPr>
              <w:t>произведениям отечественной и зарубежной литературы.</w:t>
            </w:r>
          </w:p>
        </w:tc>
      </w:tr>
      <w:tr w:rsidR="00DF424A" w:rsidRPr="00DF424A" w:rsidTr="00DF424A">
        <w:trPr>
          <w:trHeight w:val="2208"/>
        </w:trPr>
        <w:tc>
          <w:tcPr>
            <w:tcW w:w="535" w:type="dxa"/>
          </w:tcPr>
          <w:p w:rsidR="00DF424A" w:rsidRPr="00DF424A" w:rsidRDefault="00DF424A" w:rsidP="00A247BD">
            <w:pPr>
              <w:pStyle w:val="TableParagraph"/>
              <w:spacing w:line="273" w:lineRule="exact"/>
              <w:ind w:left="107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877" w:type="dxa"/>
          </w:tcPr>
          <w:p w:rsidR="00DF424A" w:rsidRPr="00DF424A" w:rsidRDefault="00DF424A" w:rsidP="00A247BD">
            <w:pPr>
              <w:pStyle w:val="TableParagraph"/>
              <w:spacing w:line="273" w:lineRule="exact"/>
              <w:ind w:left="105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t>Добро и зло</w:t>
            </w:r>
          </w:p>
        </w:tc>
        <w:tc>
          <w:tcPr>
            <w:tcW w:w="7369" w:type="dxa"/>
          </w:tcPr>
          <w:p w:rsidR="00DF424A" w:rsidRPr="00DF424A" w:rsidRDefault="00DF424A" w:rsidP="00DF424A">
            <w:pPr>
              <w:pStyle w:val="TableParagraph"/>
              <w:ind w:right="97"/>
              <w:jc w:val="both"/>
              <w:rPr>
                <w:color w:val="000000" w:themeColor="text1"/>
                <w:sz w:val="24"/>
              </w:rPr>
            </w:pPr>
            <w:r w:rsidRPr="00DF424A">
              <w:rPr>
                <w:color w:val="000000" w:themeColor="text1"/>
                <w:sz w:val="24"/>
              </w:rPr>
      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</w:t>
            </w:r>
          </w:p>
          <w:p w:rsidR="00DF424A" w:rsidRPr="00DF424A" w:rsidRDefault="00DF424A" w:rsidP="00DF424A">
            <w:pPr>
              <w:pStyle w:val="TableParagraph"/>
              <w:spacing w:line="270" w:lineRule="atLeast"/>
              <w:ind w:right="102"/>
              <w:jc w:val="both"/>
              <w:rPr>
                <w:color w:val="000000" w:themeColor="text1"/>
                <w:sz w:val="24"/>
              </w:rPr>
            </w:pPr>
            <w:r w:rsidRPr="00DF424A">
              <w:rPr>
                <w:color w:val="000000" w:themeColor="text1"/>
                <w:sz w:val="24"/>
              </w:rPr>
              <w:t>читательского опыта ученика в этом ракурсе даст необходимый материал для раскрытия любой из тем указанного направления.</w:t>
            </w:r>
          </w:p>
        </w:tc>
      </w:tr>
      <w:tr w:rsidR="00DF424A" w:rsidRPr="00DF424A" w:rsidTr="00DF424A">
        <w:trPr>
          <w:trHeight w:val="2484"/>
        </w:trPr>
        <w:tc>
          <w:tcPr>
            <w:tcW w:w="535" w:type="dxa"/>
          </w:tcPr>
          <w:p w:rsidR="00DF424A" w:rsidRPr="00DF424A" w:rsidRDefault="00DF424A" w:rsidP="00A247BD">
            <w:pPr>
              <w:pStyle w:val="TableParagraph"/>
              <w:spacing w:line="273" w:lineRule="exact"/>
              <w:ind w:left="107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1877" w:type="dxa"/>
          </w:tcPr>
          <w:p w:rsidR="00DF424A" w:rsidRPr="00DF424A" w:rsidRDefault="00DF424A" w:rsidP="00A247BD">
            <w:pPr>
              <w:pStyle w:val="TableParagraph"/>
              <w:tabs>
                <w:tab w:val="left" w:pos="1628"/>
              </w:tabs>
              <w:ind w:left="105" w:right="98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t>Гордость</w:t>
            </w:r>
            <w:r w:rsidRPr="00DF424A">
              <w:rPr>
                <w:b/>
                <w:color w:val="000000" w:themeColor="text1"/>
                <w:sz w:val="24"/>
              </w:rPr>
              <w:tab/>
              <w:t>и смирение</w:t>
            </w:r>
          </w:p>
        </w:tc>
        <w:tc>
          <w:tcPr>
            <w:tcW w:w="7369" w:type="dxa"/>
          </w:tcPr>
          <w:p w:rsidR="00DF424A" w:rsidRPr="00DF424A" w:rsidRDefault="00DF424A" w:rsidP="00DF424A">
            <w:pPr>
              <w:pStyle w:val="TableParagraph"/>
              <w:tabs>
                <w:tab w:val="left" w:pos="1074"/>
                <w:tab w:val="left" w:pos="2580"/>
                <w:tab w:val="left" w:pos="4160"/>
                <w:tab w:val="left" w:pos="5611"/>
                <w:tab w:val="left" w:pos="6678"/>
                <w:tab w:val="left" w:pos="8034"/>
              </w:tabs>
              <w:spacing w:line="268" w:lineRule="exact"/>
              <w:jc w:val="both"/>
              <w:rPr>
                <w:color w:val="000000" w:themeColor="text1"/>
                <w:sz w:val="24"/>
              </w:rPr>
            </w:pPr>
            <w:r w:rsidRPr="00DF424A">
              <w:rPr>
                <w:color w:val="000000" w:themeColor="text1"/>
                <w:sz w:val="24"/>
              </w:rPr>
              <w:t>Данное</w:t>
            </w:r>
            <w:r w:rsidRPr="00DF424A">
              <w:rPr>
                <w:color w:val="000000" w:themeColor="text1"/>
                <w:sz w:val="24"/>
              </w:rPr>
              <w:tab/>
              <w:t>направление</w:t>
            </w:r>
            <w:r w:rsidRPr="00DF424A">
              <w:rPr>
                <w:color w:val="000000" w:themeColor="text1"/>
                <w:sz w:val="24"/>
              </w:rPr>
              <w:tab/>
            </w:r>
            <w:r w:rsidRPr="00DF424A">
              <w:rPr>
                <w:color w:val="000000" w:themeColor="text1"/>
                <w:sz w:val="24"/>
              </w:rPr>
              <w:t>предполагает</w:t>
            </w:r>
            <w:r w:rsidRPr="00DF424A">
              <w:rPr>
                <w:color w:val="000000" w:themeColor="text1"/>
                <w:sz w:val="24"/>
              </w:rPr>
              <w:tab/>
              <w:t>осмысление</w:t>
            </w:r>
            <w:r w:rsidRPr="00DF424A">
              <w:rPr>
                <w:color w:val="000000" w:themeColor="text1"/>
                <w:sz w:val="24"/>
              </w:rPr>
              <w:tab/>
              <w:t xml:space="preserve">понятий «гордость» </w:t>
            </w:r>
            <w:r w:rsidRPr="00DF424A">
              <w:rPr>
                <w:color w:val="000000" w:themeColor="text1"/>
                <w:sz w:val="24"/>
              </w:rPr>
              <w:t>и</w:t>
            </w:r>
            <w:r w:rsidRPr="00DF424A">
              <w:rPr>
                <w:color w:val="000000" w:themeColor="text1"/>
                <w:sz w:val="24"/>
              </w:rPr>
              <w:t xml:space="preserve"> </w:t>
            </w:r>
            <w:r w:rsidRPr="00DF424A">
              <w:rPr>
                <w:color w:val="000000" w:themeColor="text1"/>
                <w:sz w:val="24"/>
              </w:rPr>
              <w:t>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  аспектов,   а   также  примеров   из   литературных</w:t>
            </w:r>
            <w:r w:rsidRPr="00DF424A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DF424A">
              <w:rPr>
                <w:color w:val="000000" w:themeColor="text1"/>
                <w:sz w:val="24"/>
              </w:rPr>
              <w:t>произведений</w:t>
            </w:r>
            <w:r w:rsidRPr="00DF424A">
              <w:rPr>
                <w:color w:val="000000" w:themeColor="text1"/>
                <w:sz w:val="24"/>
              </w:rPr>
              <w:t xml:space="preserve"> </w:t>
            </w:r>
            <w:r w:rsidRPr="00DF424A">
              <w:rPr>
                <w:color w:val="000000" w:themeColor="text1"/>
                <w:sz w:val="24"/>
              </w:rPr>
              <w:t>остаются за автором сочинения.</w:t>
            </w:r>
          </w:p>
        </w:tc>
      </w:tr>
      <w:tr w:rsidR="00DF424A" w:rsidRPr="00DF424A" w:rsidTr="00DF424A">
        <w:trPr>
          <w:trHeight w:val="2759"/>
        </w:trPr>
        <w:tc>
          <w:tcPr>
            <w:tcW w:w="535" w:type="dxa"/>
          </w:tcPr>
          <w:p w:rsidR="00DF424A" w:rsidRPr="00DF424A" w:rsidRDefault="00DF424A" w:rsidP="00A247BD">
            <w:pPr>
              <w:pStyle w:val="TableParagraph"/>
              <w:spacing w:line="273" w:lineRule="exact"/>
              <w:ind w:left="107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877" w:type="dxa"/>
          </w:tcPr>
          <w:p w:rsidR="00DF424A" w:rsidRPr="00DF424A" w:rsidRDefault="00DF424A" w:rsidP="00A247BD">
            <w:pPr>
              <w:pStyle w:val="TableParagraph"/>
              <w:spacing w:line="273" w:lineRule="exact"/>
              <w:ind w:left="105"/>
              <w:rPr>
                <w:b/>
                <w:color w:val="000000" w:themeColor="text1"/>
                <w:sz w:val="24"/>
              </w:rPr>
            </w:pPr>
            <w:r w:rsidRPr="00DF424A">
              <w:rPr>
                <w:b/>
                <w:color w:val="000000" w:themeColor="text1"/>
                <w:sz w:val="24"/>
              </w:rPr>
              <w:t>Он и она</w:t>
            </w:r>
          </w:p>
        </w:tc>
        <w:tc>
          <w:tcPr>
            <w:tcW w:w="7369" w:type="dxa"/>
          </w:tcPr>
          <w:p w:rsidR="00DF424A" w:rsidRPr="00DF424A" w:rsidRDefault="00DF424A" w:rsidP="00DF424A">
            <w:pPr>
              <w:pStyle w:val="TableParagraph"/>
              <w:ind w:right="96"/>
              <w:jc w:val="both"/>
              <w:rPr>
                <w:color w:val="000000" w:themeColor="text1"/>
                <w:sz w:val="24"/>
              </w:rPr>
            </w:pPr>
            <w:r w:rsidRPr="00DF424A">
              <w:rPr>
                <w:color w:val="000000" w:themeColor="text1"/>
                <w:sz w:val="24"/>
              </w:rPr>
      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</w:t>
            </w:r>
            <w:r w:rsidRPr="00DF424A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DF424A">
              <w:rPr>
                <w:color w:val="000000" w:themeColor="text1"/>
                <w:sz w:val="24"/>
              </w:rPr>
              <w:t>содержит</w:t>
            </w:r>
          </w:p>
          <w:p w:rsidR="00DF424A" w:rsidRPr="00DF424A" w:rsidRDefault="00DF424A" w:rsidP="00DF424A">
            <w:pPr>
              <w:pStyle w:val="TableParagraph"/>
              <w:spacing w:line="270" w:lineRule="atLeast"/>
              <w:ind w:right="105"/>
              <w:jc w:val="both"/>
              <w:rPr>
                <w:color w:val="000000" w:themeColor="text1"/>
                <w:sz w:val="24"/>
              </w:rPr>
            </w:pPr>
            <w:r w:rsidRPr="00DF424A">
              <w:rPr>
                <w:color w:val="000000" w:themeColor="text1"/>
                <w:sz w:val="24"/>
              </w:rPr>
              <w:t>примеры осмысления тончайших нюансов духовного сосуществования двух миров, именуемых «он» и «она».</w:t>
            </w:r>
          </w:p>
        </w:tc>
      </w:tr>
    </w:tbl>
    <w:p w:rsidR="00DF424A" w:rsidRPr="00DF424A" w:rsidRDefault="00DF424A" w:rsidP="00DF424A">
      <w:pPr>
        <w:rPr>
          <w:color w:val="000000" w:themeColor="text1"/>
        </w:rPr>
      </w:pPr>
    </w:p>
    <w:p w:rsidR="002970DD" w:rsidRPr="00DF424A" w:rsidRDefault="002970DD" w:rsidP="00DF424A">
      <w:pPr>
        <w:pStyle w:val="a4"/>
        <w:tabs>
          <w:tab w:val="left" w:pos="1160"/>
        </w:tabs>
        <w:ind w:left="812" w:right="104" w:firstLine="0"/>
        <w:jc w:val="both"/>
        <w:rPr>
          <w:color w:val="000000" w:themeColor="text1"/>
          <w:sz w:val="28"/>
        </w:rPr>
      </w:pPr>
    </w:p>
    <w:sectPr w:rsidR="002970DD" w:rsidRPr="00DF424A" w:rsidSect="00DF424A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D17"/>
    <w:multiLevelType w:val="hybridMultilevel"/>
    <w:tmpl w:val="A554234A"/>
    <w:lvl w:ilvl="0" w:tplc="4AE48918">
      <w:start w:val="1"/>
      <w:numFmt w:val="decimal"/>
      <w:lvlText w:val="%1)"/>
      <w:lvlJc w:val="left"/>
      <w:pPr>
        <w:ind w:left="1115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8E22796">
      <w:numFmt w:val="bullet"/>
      <w:lvlText w:val="•"/>
      <w:lvlJc w:val="left"/>
      <w:pPr>
        <w:ind w:left="1964" w:hanging="304"/>
      </w:pPr>
      <w:rPr>
        <w:rFonts w:hint="default"/>
        <w:lang w:val="ru-RU" w:eastAsia="ru-RU" w:bidi="ru-RU"/>
      </w:rPr>
    </w:lvl>
    <w:lvl w:ilvl="2" w:tplc="112637E6">
      <w:numFmt w:val="bullet"/>
      <w:lvlText w:val="•"/>
      <w:lvlJc w:val="left"/>
      <w:pPr>
        <w:ind w:left="2808" w:hanging="304"/>
      </w:pPr>
      <w:rPr>
        <w:rFonts w:hint="default"/>
        <w:lang w:val="ru-RU" w:eastAsia="ru-RU" w:bidi="ru-RU"/>
      </w:rPr>
    </w:lvl>
    <w:lvl w:ilvl="3" w:tplc="BC0A83AA">
      <w:numFmt w:val="bullet"/>
      <w:lvlText w:val="•"/>
      <w:lvlJc w:val="left"/>
      <w:pPr>
        <w:ind w:left="3652" w:hanging="304"/>
      </w:pPr>
      <w:rPr>
        <w:rFonts w:hint="default"/>
        <w:lang w:val="ru-RU" w:eastAsia="ru-RU" w:bidi="ru-RU"/>
      </w:rPr>
    </w:lvl>
    <w:lvl w:ilvl="4" w:tplc="B00083A8">
      <w:numFmt w:val="bullet"/>
      <w:lvlText w:val="•"/>
      <w:lvlJc w:val="left"/>
      <w:pPr>
        <w:ind w:left="4496" w:hanging="304"/>
      </w:pPr>
      <w:rPr>
        <w:rFonts w:hint="default"/>
        <w:lang w:val="ru-RU" w:eastAsia="ru-RU" w:bidi="ru-RU"/>
      </w:rPr>
    </w:lvl>
    <w:lvl w:ilvl="5" w:tplc="2EF00086">
      <w:numFmt w:val="bullet"/>
      <w:lvlText w:val="•"/>
      <w:lvlJc w:val="left"/>
      <w:pPr>
        <w:ind w:left="5340" w:hanging="304"/>
      </w:pPr>
      <w:rPr>
        <w:rFonts w:hint="default"/>
        <w:lang w:val="ru-RU" w:eastAsia="ru-RU" w:bidi="ru-RU"/>
      </w:rPr>
    </w:lvl>
    <w:lvl w:ilvl="6" w:tplc="63EE1A82">
      <w:numFmt w:val="bullet"/>
      <w:lvlText w:val="•"/>
      <w:lvlJc w:val="left"/>
      <w:pPr>
        <w:ind w:left="6184" w:hanging="304"/>
      </w:pPr>
      <w:rPr>
        <w:rFonts w:hint="default"/>
        <w:lang w:val="ru-RU" w:eastAsia="ru-RU" w:bidi="ru-RU"/>
      </w:rPr>
    </w:lvl>
    <w:lvl w:ilvl="7" w:tplc="36BC2148">
      <w:numFmt w:val="bullet"/>
      <w:lvlText w:val="•"/>
      <w:lvlJc w:val="left"/>
      <w:pPr>
        <w:ind w:left="7028" w:hanging="304"/>
      </w:pPr>
      <w:rPr>
        <w:rFonts w:hint="default"/>
        <w:lang w:val="ru-RU" w:eastAsia="ru-RU" w:bidi="ru-RU"/>
      </w:rPr>
    </w:lvl>
    <w:lvl w:ilvl="8" w:tplc="1A160746">
      <w:numFmt w:val="bullet"/>
      <w:lvlText w:val="•"/>
      <w:lvlJc w:val="left"/>
      <w:pPr>
        <w:ind w:left="7872" w:hanging="304"/>
      </w:pPr>
      <w:rPr>
        <w:rFonts w:hint="default"/>
        <w:lang w:val="ru-RU" w:eastAsia="ru-RU" w:bidi="ru-RU"/>
      </w:rPr>
    </w:lvl>
  </w:abstractNum>
  <w:abstractNum w:abstractNumId="1">
    <w:nsid w:val="70937B5B"/>
    <w:multiLevelType w:val="hybridMultilevel"/>
    <w:tmpl w:val="3BB02D34"/>
    <w:lvl w:ilvl="0" w:tplc="8F147AF6">
      <w:start w:val="1"/>
      <w:numFmt w:val="decimal"/>
      <w:lvlText w:val="%1."/>
      <w:lvlJc w:val="left"/>
      <w:pPr>
        <w:ind w:left="104" w:hanging="348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8"/>
        <w:szCs w:val="28"/>
        <w:lang w:val="ru-RU" w:eastAsia="ru-RU" w:bidi="ru-RU"/>
      </w:rPr>
    </w:lvl>
    <w:lvl w:ilvl="1" w:tplc="C4B8497A">
      <w:numFmt w:val="bullet"/>
      <w:lvlText w:val="•"/>
      <w:lvlJc w:val="left"/>
      <w:pPr>
        <w:ind w:left="1046" w:hanging="348"/>
      </w:pPr>
      <w:rPr>
        <w:rFonts w:hint="default"/>
        <w:lang w:val="ru-RU" w:eastAsia="ru-RU" w:bidi="ru-RU"/>
      </w:rPr>
    </w:lvl>
    <w:lvl w:ilvl="2" w:tplc="4ADE8F08">
      <w:numFmt w:val="bullet"/>
      <w:lvlText w:val="•"/>
      <w:lvlJc w:val="left"/>
      <w:pPr>
        <w:ind w:left="1992" w:hanging="348"/>
      </w:pPr>
      <w:rPr>
        <w:rFonts w:hint="default"/>
        <w:lang w:val="ru-RU" w:eastAsia="ru-RU" w:bidi="ru-RU"/>
      </w:rPr>
    </w:lvl>
    <w:lvl w:ilvl="3" w:tplc="C5D623BE">
      <w:numFmt w:val="bullet"/>
      <w:lvlText w:val="•"/>
      <w:lvlJc w:val="left"/>
      <w:pPr>
        <w:ind w:left="2938" w:hanging="348"/>
      </w:pPr>
      <w:rPr>
        <w:rFonts w:hint="default"/>
        <w:lang w:val="ru-RU" w:eastAsia="ru-RU" w:bidi="ru-RU"/>
      </w:rPr>
    </w:lvl>
    <w:lvl w:ilvl="4" w:tplc="8A36A430">
      <w:numFmt w:val="bullet"/>
      <w:lvlText w:val="•"/>
      <w:lvlJc w:val="left"/>
      <w:pPr>
        <w:ind w:left="3884" w:hanging="348"/>
      </w:pPr>
      <w:rPr>
        <w:rFonts w:hint="default"/>
        <w:lang w:val="ru-RU" w:eastAsia="ru-RU" w:bidi="ru-RU"/>
      </w:rPr>
    </w:lvl>
    <w:lvl w:ilvl="5" w:tplc="301AA9EA">
      <w:numFmt w:val="bullet"/>
      <w:lvlText w:val="•"/>
      <w:lvlJc w:val="left"/>
      <w:pPr>
        <w:ind w:left="4830" w:hanging="348"/>
      </w:pPr>
      <w:rPr>
        <w:rFonts w:hint="default"/>
        <w:lang w:val="ru-RU" w:eastAsia="ru-RU" w:bidi="ru-RU"/>
      </w:rPr>
    </w:lvl>
    <w:lvl w:ilvl="6" w:tplc="EA1AA5AC">
      <w:numFmt w:val="bullet"/>
      <w:lvlText w:val="•"/>
      <w:lvlJc w:val="left"/>
      <w:pPr>
        <w:ind w:left="5776" w:hanging="348"/>
      </w:pPr>
      <w:rPr>
        <w:rFonts w:hint="default"/>
        <w:lang w:val="ru-RU" w:eastAsia="ru-RU" w:bidi="ru-RU"/>
      </w:rPr>
    </w:lvl>
    <w:lvl w:ilvl="7" w:tplc="32D8E9BC">
      <w:numFmt w:val="bullet"/>
      <w:lvlText w:val="•"/>
      <w:lvlJc w:val="left"/>
      <w:pPr>
        <w:ind w:left="6722" w:hanging="348"/>
      </w:pPr>
      <w:rPr>
        <w:rFonts w:hint="default"/>
        <w:lang w:val="ru-RU" w:eastAsia="ru-RU" w:bidi="ru-RU"/>
      </w:rPr>
    </w:lvl>
    <w:lvl w:ilvl="8" w:tplc="761EFC52">
      <w:numFmt w:val="bullet"/>
      <w:lvlText w:val="•"/>
      <w:lvlJc w:val="left"/>
      <w:pPr>
        <w:ind w:left="7668" w:hanging="34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70DD"/>
    <w:rsid w:val="002970DD"/>
    <w:rsid w:val="00D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hanging="30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rtejustify">
    <w:name w:val="rtejustify"/>
    <w:basedOn w:val="a"/>
    <w:rsid w:val="00DF424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DF424A"/>
    <w:rPr>
      <w:b/>
      <w:bCs/>
    </w:rPr>
  </w:style>
  <w:style w:type="paragraph" w:styleId="a6">
    <w:name w:val="Normal (Web)"/>
    <w:basedOn w:val="a"/>
    <w:uiPriority w:val="99"/>
    <w:semiHidden/>
    <w:unhideWhenUsed/>
    <w:rsid w:val="00DF424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общего образования</dc:creator>
  <cp:lastModifiedBy>ПК</cp:lastModifiedBy>
  <cp:revision>2</cp:revision>
  <dcterms:created xsi:type="dcterms:W3CDTF">2019-10-31T20:37:00Z</dcterms:created>
  <dcterms:modified xsi:type="dcterms:W3CDTF">2019-10-31T20:43:00Z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2019-10-31T00:00:00Z</vt:filetime>
  </property>
</Properties>
</file>