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5" w:rsidRDefault="009C4545" w:rsidP="009C4545">
      <w:pPr>
        <w:spacing w:after="0" w:line="240" w:lineRule="auto"/>
        <w:ind w:firstLine="567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9C4545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Музыка </w:t>
      </w:r>
      <w:proofErr w:type="gramStart"/>
      <w:r w:rsidRPr="009C4545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9C4545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5-8 класс) — аннотация к рабочим программам</w:t>
      </w:r>
    </w:p>
    <w:p w:rsidR="009C4545" w:rsidRPr="009C4545" w:rsidRDefault="009C4545" w:rsidP="009C4545">
      <w:pPr>
        <w:spacing w:after="0" w:line="240" w:lineRule="auto"/>
        <w:ind w:firstLine="567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Р</w:t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9C4545" w:rsidRPr="009C4545" w:rsidRDefault="009C4545" w:rsidP="009C4545">
      <w:pPr>
        <w:spacing w:after="0" w:line="240" w:lineRule="auto"/>
        <w:ind w:firstLine="567"/>
        <w:jc w:val="center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УЧЕБНО-МЕТОДИЧЕСКИЙ КОМПЛЕКС (УМК)</w:t>
      </w:r>
    </w:p>
    <w:p w:rsidR="009C4545" w:rsidRPr="009C4545" w:rsidRDefault="009C4545" w:rsidP="009C4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Наумен</w:t>
      </w:r>
      <w:bookmarkStart w:id="0" w:name="_GoBack"/>
      <w:bookmarkEnd w:id="0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ко Т. И.,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5 класс. М.: Дрофа</w:t>
      </w:r>
    </w:p>
    <w:p w:rsidR="009C4545" w:rsidRPr="009C4545" w:rsidRDefault="009C4545" w:rsidP="009C4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6 класс. М.: Дрофа</w:t>
      </w:r>
    </w:p>
    <w:p w:rsidR="009C4545" w:rsidRPr="009C4545" w:rsidRDefault="009C4545" w:rsidP="009C4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7 класс. М.: Дрофа</w:t>
      </w:r>
    </w:p>
    <w:p w:rsidR="009C4545" w:rsidRPr="009C4545" w:rsidRDefault="009C4545" w:rsidP="009C454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5 класс. М.: Дрофа</w:t>
      </w:r>
    </w:p>
    <w:p w:rsidR="009C4545" w:rsidRPr="009C4545" w:rsidRDefault="009C4545" w:rsidP="009C4545">
      <w:pPr>
        <w:spacing w:after="0" w:line="240" w:lineRule="auto"/>
        <w:ind w:firstLine="567"/>
        <w:jc w:val="center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УЧЕБНЫЙ ПЛАН (КОЛИЧЕСТВО ЧАСОВ)</w:t>
      </w:r>
    </w:p>
    <w:p w:rsidR="009C4545" w:rsidRPr="009C4545" w:rsidRDefault="009C4545" w:rsidP="009C45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5 класс — 1 час в неделю, 34 часов в год</w:t>
      </w:r>
    </w:p>
    <w:p w:rsidR="009C4545" w:rsidRPr="009C4545" w:rsidRDefault="009C4545" w:rsidP="009C45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6 класс — 1 час в неделю, 34 часов в год</w:t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br/>
      </w:r>
    </w:p>
    <w:p w:rsidR="009C4545" w:rsidRPr="009C4545" w:rsidRDefault="009C4545" w:rsidP="009C45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7 класс — 1 час в неделю, 34 часов в год</w:t>
      </w:r>
    </w:p>
    <w:p w:rsidR="009C4545" w:rsidRPr="009C4545" w:rsidRDefault="009C4545" w:rsidP="009C454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8 класс — 1 час в неделю, 34 часов в год</w:t>
      </w: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ЦЕЛЬ:</w:t>
      </w: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предмета «Музыка» в основной школе заключается </w:t>
      </w:r>
      <w:r w:rsidRPr="009C454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в духовно-нравственном воспитании школьников</w:t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 </w:t>
      </w:r>
      <w:r w:rsidRPr="009C454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через приобщение к музыкальной культуре как важнейшему компоненту гармонического формирования личности.</w:t>
      </w: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ЗАДАЧИ: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содействовать развитию внимательного и доброго отношения к окружающему миру;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развивать интеллектуальный потенциал;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музицировании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способствовать формированию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слушательской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lastRenderedPageBreak/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активизировать применение проектной деятельности в учебном процессе;</w:t>
      </w:r>
    </w:p>
    <w:p w:rsidR="009C4545" w:rsidRPr="009C4545" w:rsidRDefault="009C4545" w:rsidP="009C454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развивать навыки проектирования индивидуальной и коллективной художественно-творческой деятельности.</w:t>
      </w: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Программа обеспечивают достижение выпускниками основной школы определённых личностных, </w:t>
      </w:r>
      <w:proofErr w:type="spellStart"/>
      <w:r w:rsidRPr="009C454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9C454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ЛИЧНОСТНЫЕ РЕЗУЛЬТАТЫ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формирование  целостного  представления  о  поликультурной картине современного музыкального мира;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обогащение  духовного  мира  на  основе  присвоения  художественного опыта человечества;</w:t>
      </w:r>
      <w:r w:rsidRPr="009C4545">
        <w:rPr>
          <w:rFonts w:ascii="inherit" w:eastAsia="Times New Roman" w:hAnsi="inherit" w:cs="Arial"/>
          <w:sz w:val="28"/>
          <w:szCs w:val="28"/>
          <w:lang w:eastAsia="ru-RU"/>
        </w:rPr>
        <w:br/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обогащенное представление о художественных ценностях произведений разных видов искусства;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инициативность и самостоятельность в решении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разноуровневых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 учебно-творческих задач;</w:t>
      </w:r>
      <w:r w:rsidRPr="009C4545">
        <w:rPr>
          <w:rFonts w:ascii="inherit" w:eastAsia="Times New Roman" w:hAnsi="inherit" w:cs="Arial"/>
          <w:sz w:val="28"/>
          <w:szCs w:val="28"/>
          <w:lang w:eastAsia="ru-RU"/>
        </w:rPr>
        <w:br/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наличие   предпочтений,   художественно-эстетического вкуса, </w:t>
      </w:r>
      <w:proofErr w:type="spell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, эмоциональной отзывчивости и заинтересованного отношения к искусству;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умение   рассуждать,   выдвигать   предположения,   обосновывать  собственную  точку  зрения  о  художественных  явлениях социума;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соответствующий  возрасту  уровень  восприятия  искусства;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навыки проектирования индивидуальной и коллективной художественно-творческой деятельности;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контроль  собственных  учебных  действий  и  самостоятельность в постановке творческих задач;</w:t>
      </w:r>
    </w:p>
    <w:p w:rsidR="009C4545" w:rsidRPr="009C4545" w:rsidRDefault="009C4545" w:rsidP="009C454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участие   в   учебном   сотрудничестве   и   творческой   деятельности  на  основе  уважения  к  художественным  интересам сверстников.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МЕТАПРЕДМЕТНЫЕ РЕЗУЛЬТАТЫ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понимание  роли  искусства  в  становлении  духовного мира человека, культурно-историческом развитии современного социума;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общее  представление  об  этической  составляющей  искусства (добро, зло, справедливость, долг и т. д.);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развитие  устойчивой  потребности  в  общении  с  миром искусства в собственной внеурочной и внешкольной деятельности;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самостоятельность  при  организации  содержательного культурного досуга;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соответствующий   возрасту   уровень   духовной   культуры;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творческий   подход   к   решению   различных   учебных и реальных жизненных проблем;</w:t>
      </w:r>
      <w:r w:rsidRPr="009C4545">
        <w:rPr>
          <w:rFonts w:ascii="inherit" w:eastAsia="Times New Roman" w:hAnsi="inherit" w:cs="Arial"/>
          <w:sz w:val="28"/>
          <w:szCs w:val="28"/>
          <w:lang w:eastAsia="ru-RU"/>
        </w:rPr>
        <w:br/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lastRenderedPageBreak/>
        <w:t>расширение  сферы  познавательных  интересов,  гармоничное интеллектуально-творческое развитие;</w:t>
      </w:r>
    </w:p>
    <w:p w:rsidR="009C4545" w:rsidRPr="009C4545" w:rsidRDefault="009C4545" w:rsidP="009C45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усвоение  культурных  традиций,  нравственных  эталонов и норм социального поведения;</w:t>
      </w:r>
      <w:r w:rsidRPr="009C4545">
        <w:rPr>
          <w:rFonts w:ascii="inherit" w:eastAsia="Times New Roman" w:hAnsi="inherit" w:cs="Arial"/>
          <w:sz w:val="28"/>
          <w:szCs w:val="28"/>
          <w:lang w:eastAsia="ru-RU"/>
        </w:rPr>
        <w:br/>
      </w: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эстетическое  отношение  к  окружающему  миру  (преобразование действительности,  привнесение  красоты  в  человеческие отношения и др.).</w:t>
      </w:r>
    </w:p>
    <w:p w:rsidR="009C4545" w:rsidRPr="009C4545" w:rsidRDefault="009C4545" w:rsidP="009C4545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ПРЕДМЕТНЫЕ РЕЗУЛЬТАТЫ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постижение духовного наследия человечества на основе эмоционального переживания  произведений искусства;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понимание  художественных  явлений  действительности в их многообразии;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общее  представление  о  природе  искусств  и  специфике выразительных средств отдельных его видов;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освоение знаний о выдающихся явлениях и произведениях отечественного и зарубежного искусства;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овладение  умениями  и  навыками  для  эмоционального воплощения  художественно-творческих  идей  в  разных  видах искусства;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эмоциональное  восприятие  существующих  традиционных и современных видов искусства в их взаимопроникновении;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осознанное    применение    специальной    терминологии для   обоснования   собственной   точки   зрения   в   отношении проблем искусства;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опыт  художественно-творческой  деятельности  в  разных видах искусства;</w:t>
      </w:r>
    </w:p>
    <w:p w:rsidR="009C4545" w:rsidRPr="009C4545" w:rsidRDefault="009C4545" w:rsidP="009C454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участие   в   разработке   и   реализации   художественно-творческих проектов.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СОДЕРЖАНИЕ: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5 класс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Тема года: «МУЗЫКА И ДРУГИЕ ВИДЫ ИСКУССТВА»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 рассказывает обо всём. (1 час)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Древний союз.  (3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Слово и музыка (3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Песня. (3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Романс. (2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Хоровая музыка. (2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Опера.   (2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Балет.   (2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 звучит в литературе. (2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 и изобразительное искусство. (2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Музыкальный портрет.   (1 час)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Пейзаж в музыке.   (3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Музыкальная живопись» сказок и былин. (3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Музыка в произведениях изобразительного искусства. </w:t>
      </w:r>
      <w:proofErr w:type="gramStart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3 часа)</w:t>
      </w:r>
    </w:p>
    <w:p w:rsidR="009C4545" w:rsidRPr="009C4545" w:rsidRDefault="009C4545" w:rsidP="009C4545">
      <w:pPr>
        <w:numPr>
          <w:ilvl w:val="0"/>
          <w:numId w:val="7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Повторение (2 часа)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6 класс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Тема года: «В ЧЕМ СИЛА МУЗЫКИ?»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lastRenderedPageBreak/>
        <w:t>Музыка души. (1 час)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Тысяча миров музыки. (7 часов)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Заключительный урок по теме «Тысяча миров музыки». (1 час)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Как создаётся музыкальное произведение. (1 час)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Ритм. (6 часов)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Мелодия. (3 часа)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Гармония. (4 часа)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Полифония. (2 часа)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Фактура. (2 часа)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Тембры. (3 часа)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Динамика. (2 часа)</w:t>
      </w:r>
    </w:p>
    <w:p w:rsidR="009C4545" w:rsidRPr="009C4545" w:rsidRDefault="009C4545" w:rsidP="009C4545">
      <w:pPr>
        <w:numPr>
          <w:ilvl w:val="0"/>
          <w:numId w:val="8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Чудесная тайна музыки. (1 час)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7 класс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Тема года: «СОДЕРЖАНИЕ И ФОРМА В МУЗЫКЕ»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 единстве содержания и формы в художественном произведении (1 час)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Содержание в музыке (4 часа)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Каким бывает музыкальное содержание (4 часа)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Музыкальный образ (3 часа)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 чём рассказывает музыкальный жанр (4 часа)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Форма в музыке (1 час)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Что такое музыкальная форма (2 часа)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Виды музыкальных форм (8 часов)</w:t>
      </w:r>
    </w:p>
    <w:p w:rsidR="009C4545" w:rsidRPr="009C4545" w:rsidRDefault="009C4545" w:rsidP="009C4545">
      <w:pPr>
        <w:numPr>
          <w:ilvl w:val="0"/>
          <w:numId w:val="9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Музыкальная драматургия (7 часов)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8 класс</w:t>
      </w:r>
    </w:p>
    <w:p w:rsidR="009C4545" w:rsidRPr="009C4545" w:rsidRDefault="009C4545" w:rsidP="009C4545">
      <w:pPr>
        <w:spacing w:after="0" w:line="240" w:lineRule="auto"/>
        <w:ind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lang w:eastAsia="ru-RU"/>
        </w:rPr>
        <w:t>Тема года: «ТРАДИЦИЯ И СОВРЕМЕННОСТЬ В МУЗЫКЕ»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Музыка «старая» и «новая» (1 час)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Настоящая музыка не бывает «старой» (1 час)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 традиции в музыке (1 час)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Вечные темы в искусстве сказочно-мифологические темы (6 часов)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Мир человеческих чувств (10 часов)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В поисках истины и красоты (5 часов)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О современности в музыке (9 часов)</w:t>
      </w:r>
    </w:p>
    <w:p w:rsidR="009C4545" w:rsidRPr="009C4545" w:rsidRDefault="009C4545" w:rsidP="009C4545">
      <w:pPr>
        <w:numPr>
          <w:ilvl w:val="0"/>
          <w:numId w:val="10"/>
        </w:numPr>
        <w:spacing w:after="0" w:line="240" w:lineRule="auto"/>
        <w:ind w:left="0" w:firstLine="567"/>
        <w:rPr>
          <w:rFonts w:ascii="inherit" w:eastAsia="Times New Roman" w:hAnsi="inherit" w:cs="Arial"/>
          <w:sz w:val="28"/>
          <w:szCs w:val="28"/>
          <w:lang w:eastAsia="ru-RU"/>
        </w:rPr>
      </w:pPr>
      <w:r w:rsidRPr="009C4545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ru-RU"/>
        </w:rPr>
        <w:t>Заключительный урок (1 час)</w:t>
      </w:r>
    </w:p>
    <w:p w:rsidR="00B26649" w:rsidRDefault="00B26649" w:rsidP="009C4545">
      <w:pPr>
        <w:spacing w:after="0" w:line="240" w:lineRule="auto"/>
        <w:ind w:firstLine="567"/>
      </w:pPr>
    </w:p>
    <w:sectPr w:rsidR="00B26649" w:rsidSect="009C454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571"/>
    <w:multiLevelType w:val="multilevel"/>
    <w:tmpl w:val="1446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A695F"/>
    <w:multiLevelType w:val="multilevel"/>
    <w:tmpl w:val="6FC2E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06D8A"/>
    <w:multiLevelType w:val="multilevel"/>
    <w:tmpl w:val="1354F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97E41"/>
    <w:multiLevelType w:val="multilevel"/>
    <w:tmpl w:val="903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96B98"/>
    <w:multiLevelType w:val="multilevel"/>
    <w:tmpl w:val="E9A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A7DA2"/>
    <w:multiLevelType w:val="multilevel"/>
    <w:tmpl w:val="0A8A9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2B77"/>
    <w:multiLevelType w:val="multilevel"/>
    <w:tmpl w:val="64E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606554"/>
    <w:multiLevelType w:val="multilevel"/>
    <w:tmpl w:val="382C6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D1722"/>
    <w:multiLevelType w:val="multilevel"/>
    <w:tmpl w:val="2EC8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576FCE"/>
    <w:multiLevelType w:val="multilevel"/>
    <w:tmpl w:val="09C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5"/>
    <w:rsid w:val="009C4545"/>
    <w:rsid w:val="00B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545"/>
    <w:rPr>
      <w:b/>
      <w:bCs/>
    </w:rPr>
  </w:style>
  <w:style w:type="character" w:styleId="a5">
    <w:name w:val="Emphasis"/>
    <w:basedOn w:val="a0"/>
    <w:uiPriority w:val="20"/>
    <w:qFormat/>
    <w:rsid w:val="009C4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545"/>
    <w:rPr>
      <w:b/>
      <w:bCs/>
    </w:rPr>
  </w:style>
  <w:style w:type="character" w:styleId="a5">
    <w:name w:val="Emphasis"/>
    <w:basedOn w:val="a0"/>
    <w:uiPriority w:val="20"/>
    <w:qFormat/>
    <w:rsid w:val="009C4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2019-11-03T10:01:00Z</dcterms:created>
  <dcterms:modified xsi:type="dcterms:W3CDTF">2019-11-03T10:02:00Z</dcterms:modified>
</cp:coreProperties>
</file>