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E" w:rsidRPr="00B76CAE" w:rsidRDefault="00B76CAE" w:rsidP="00B76C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6CAE">
        <w:rPr>
          <w:rFonts w:ascii="Times New Roman" w:hAnsi="Times New Roman"/>
          <w:b/>
          <w:sz w:val="28"/>
          <w:szCs w:val="28"/>
        </w:rPr>
        <w:t>Промежуточная аттестация 2019-2020 учебного года</w:t>
      </w:r>
    </w:p>
    <w:p w:rsidR="00B76CAE" w:rsidRDefault="00C06224" w:rsidP="00B76C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музыке  в 6</w:t>
      </w:r>
      <w:r w:rsidR="00B76CAE" w:rsidRPr="00B76CAE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B76CAE" w:rsidRPr="00B76CAE" w:rsidRDefault="00B76CAE" w:rsidP="00B76C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76CAE" w:rsidRPr="00B76CAE" w:rsidRDefault="00B76CAE" w:rsidP="00B76CA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D07">
        <w:rPr>
          <w:rFonts w:ascii="Times New Roman" w:hAnsi="Times New Roman"/>
          <w:b/>
          <w:sz w:val="28"/>
          <w:szCs w:val="28"/>
        </w:rPr>
        <w:t>Назначение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Итоговая работа позволяет установить фактический уровень освоения Основной образовательной программы общего образования. </w:t>
      </w:r>
      <w:bookmarkStart w:id="0" w:name="_Hlk510463537"/>
      <w:bookmarkStart w:id="1" w:name="_Hlk510463495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курс изучался по программе Е.Д. Критская,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Г.П.Сергеева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Т.С.Шмагина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  <w:bookmarkEnd w:id="1"/>
    </w:p>
    <w:p w:rsidR="00B76CAE" w:rsidRP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CAE">
        <w:rPr>
          <w:rFonts w:ascii="Times New Roman" w:hAnsi="Times New Roman"/>
          <w:sz w:val="28"/>
          <w:szCs w:val="28"/>
        </w:rPr>
        <w:tab/>
      </w:r>
      <w:r w:rsidRPr="00B76CAE">
        <w:rPr>
          <w:rFonts w:ascii="Times New Roman" w:hAnsi="Times New Roman"/>
          <w:sz w:val="28"/>
          <w:szCs w:val="28"/>
        </w:rPr>
        <w:tab/>
      </w:r>
    </w:p>
    <w:p w:rsid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6D07">
        <w:rPr>
          <w:rFonts w:ascii="Times New Roman" w:hAnsi="Times New Roman"/>
          <w:b/>
          <w:sz w:val="28"/>
          <w:szCs w:val="28"/>
        </w:rPr>
        <w:t xml:space="preserve">Подходы к отбору содержания, разработке материалов проверочной работы. </w:t>
      </w:r>
      <w:r w:rsidRPr="00B76CAE">
        <w:rPr>
          <w:rFonts w:ascii="Times New Roman" w:hAnsi="Times New Roman"/>
          <w:sz w:val="28"/>
          <w:szCs w:val="28"/>
        </w:rPr>
        <w:t>Задания, представленные в контрольно-измерительных материалах, составлены с опорой на планируемые предметные результаты по музыке для учащихся,  заканчивающих 5 класс. В работе представлены задания базового и повышенного уровня.</w:t>
      </w:r>
    </w:p>
    <w:p w:rsidR="00B33AAB" w:rsidRPr="00B76CAE" w:rsidRDefault="00B33AAB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1AC6" w:rsidRDefault="001A1AC6" w:rsidP="001A1A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AAB">
        <w:rPr>
          <w:rFonts w:ascii="Times New Roman" w:hAnsi="Times New Roman"/>
          <w:b/>
          <w:sz w:val="28"/>
          <w:szCs w:val="28"/>
        </w:rPr>
        <w:t>Структура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Работа состоит из музыкальной викторины, проверочного</w:t>
      </w:r>
      <w:r w:rsidRPr="00B76CAE">
        <w:rPr>
          <w:rFonts w:ascii="Times New Roman" w:hAnsi="Times New Roman"/>
          <w:sz w:val="28"/>
          <w:szCs w:val="28"/>
        </w:rPr>
        <w:t xml:space="preserve"> тест</w:t>
      </w:r>
      <w:r>
        <w:rPr>
          <w:rFonts w:ascii="Times New Roman" w:hAnsi="Times New Roman"/>
          <w:sz w:val="28"/>
          <w:szCs w:val="28"/>
        </w:rPr>
        <w:t>а</w:t>
      </w:r>
      <w:r w:rsidRPr="00B76CA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B76CAE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ую</w:t>
      </w:r>
      <w:r w:rsidRPr="00B76CAE">
        <w:rPr>
          <w:rFonts w:ascii="Times New Roman" w:hAnsi="Times New Roman"/>
          <w:sz w:val="28"/>
          <w:szCs w:val="28"/>
        </w:rPr>
        <w:t xml:space="preserve">т критерию образовательного </w:t>
      </w:r>
      <w:r>
        <w:rPr>
          <w:rFonts w:ascii="Times New Roman" w:hAnsi="Times New Roman"/>
          <w:sz w:val="28"/>
          <w:szCs w:val="28"/>
        </w:rPr>
        <w:t>стандарта по предмету «Музыка».</w:t>
      </w:r>
    </w:p>
    <w:p w:rsidR="000A729C" w:rsidRPr="00B76CAE" w:rsidRDefault="000A729C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CAE" w:rsidRDefault="00B76CAE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29C">
        <w:rPr>
          <w:rFonts w:ascii="Times New Roman" w:hAnsi="Times New Roman"/>
          <w:b/>
          <w:bCs/>
          <w:sz w:val="28"/>
          <w:szCs w:val="28"/>
        </w:rPr>
        <w:t>Время выполнения работы.</w:t>
      </w:r>
      <w:r w:rsidRPr="00B76CAE">
        <w:rPr>
          <w:rFonts w:ascii="Times New Roman" w:hAnsi="Times New Roman"/>
          <w:sz w:val="28"/>
          <w:szCs w:val="28"/>
        </w:rPr>
        <w:t xml:space="preserve"> На выполнение итоговой работы отводится 40 минут (учитывая инструктаж и подпись работы).</w:t>
      </w:r>
    </w:p>
    <w:p w:rsidR="00476A18" w:rsidRPr="00B76CAE" w:rsidRDefault="00476A18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35D4" w:rsidRDefault="004A35D4" w:rsidP="00B76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35D4" w:rsidRPr="004A35D4" w:rsidRDefault="004A35D4" w:rsidP="004A35D4"/>
    <w:p w:rsidR="004A35D4" w:rsidRPr="004A35D4" w:rsidRDefault="004A35D4" w:rsidP="004A35D4"/>
    <w:p w:rsidR="004A35D4" w:rsidRPr="004A35D4" w:rsidRDefault="004A35D4" w:rsidP="004A35D4"/>
    <w:p w:rsidR="004A35D4" w:rsidRPr="004A35D4" w:rsidRDefault="004A35D4" w:rsidP="004A35D4"/>
    <w:p w:rsidR="004A35D4" w:rsidRPr="004A35D4" w:rsidRDefault="004A35D4" w:rsidP="004A35D4"/>
    <w:p w:rsidR="004A35D4" w:rsidRDefault="004A35D4" w:rsidP="004A35D4"/>
    <w:p w:rsidR="00550173" w:rsidRDefault="004A35D4" w:rsidP="004A35D4">
      <w:pPr>
        <w:tabs>
          <w:tab w:val="left" w:pos="3675"/>
        </w:tabs>
      </w:pPr>
      <w:r>
        <w:tab/>
      </w: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A35D4" w:rsidRDefault="004A35D4" w:rsidP="004A35D4">
      <w:pPr>
        <w:tabs>
          <w:tab w:val="left" w:pos="3675"/>
        </w:tabs>
      </w:pPr>
    </w:p>
    <w:p w:rsidR="004B30BF" w:rsidRDefault="004B30BF" w:rsidP="004A35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0BF" w:rsidRDefault="004B30BF" w:rsidP="004A35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5D4" w:rsidRPr="00C06224" w:rsidRDefault="004A35D4" w:rsidP="00C06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06224">
        <w:rPr>
          <w:rFonts w:ascii="Times New Roman" w:hAnsi="Times New Roman"/>
          <w:b/>
          <w:sz w:val="28"/>
          <w:szCs w:val="28"/>
        </w:rPr>
        <w:lastRenderedPageBreak/>
        <w:t>Итоговая контрольная работа по музыке</w:t>
      </w:r>
    </w:p>
    <w:p w:rsidR="004A35D4" w:rsidRDefault="00C06224" w:rsidP="00C06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6224">
        <w:rPr>
          <w:rFonts w:ascii="Times New Roman" w:hAnsi="Times New Roman"/>
          <w:b/>
          <w:sz w:val="28"/>
          <w:szCs w:val="28"/>
        </w:rPr>
        <w:t>учени</w:t>
      </w:r>
      <w:proofErr w:type="spellEnd"/>
      <w:r w:rsidRPr="00C06224">
        <w:rPr>
          <w:rFonts w:ascii="Times New Roman" w:hAnsi="Times New Roman"/>
          <w:b/>
          <w:sz w:val="28"/>
          <w:szCs w:val="28"/>
        </w:rPr>
        <w:t>__ 6</w:t>
      </w:r>
      <w:r w:rsidR="004A35D4" w:rsidRPr="00C06224">
        <w:rPr>
          <w:rFonts w:ascii="Times New Roman" w:hAnsi="Times New Roman"/>
          <w:b/>
          <w:sz w:val="28"/>
          <w:szCs w:val="28"/>
        </w:rPr>
        <w:t xml:space="preserve"> класса ______________________________________________</w:t>
      </w:r>
    </w:p>
    <w:p w:rsidR="00C06224" w:rsidRPr="00C06224" w:rsidRDefault="00C06224" w:rsidP="00C062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3BAF" w:rsidRPr="00C06224" w:rsidRDefault="00C93BAF" w:rsidP="00C06224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06224">
        <w:rPr>
          <w:rFonts w:ascii="Times New Roman" w:hAnsi="Times New Roman"/>
          <w:b/>
          <w:sz w:val="28"/>
          <w:szCs w:val="28"/>
        </w:rPr>
        <w:t>Узнать музыкальное произведение. Написать его название.</w:t>
      </w:r>
    </w:p>
    <w:p w:rsidR="00C93BAF" w:rsidRDefault="00C93BAF" w:rsidP="00C062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224">
        <w:rPr>
          <w:rFonts w:ascii="Times New Roman" w:hAnsi="Times New Roman"/>
          <w:sz w:val="28"/>
          <w:szCs w:val="28"/>
        </w:rPr>
        <w:t>1_________________________________________________________________2_________________________________________________________________3_________________________________________________________________4_________________________________________________________________</w:t>
      </w:r>
    </w:p>
    <w:p w:rsidR="00C06224" w:rsidRPr="00C06224" w:rsidRDefault="00C06224" w:rsidP="00C062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6224" w:rsidRPr="00C06224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C06224">
        <w:rPr>
          <w:rFonts w:ascii="Times New Roman" w:hAnsi="Times New Roman"/>
          <w:b/>
          <w:color w:val="000000"/>
          <w:sz w:val="28"/>
          <w:szCs w:val="28"/>
        </w:rPr>
        <w:t>Как называется вокальное произведение для голоса в сопровождении какого-либо инструмента (гитара, фортепиано)</w:t>
      </w:r>
      <w:r w:rsidRPr="00C06224">
        <w:rPr>
          <w:rFonts w:ascii="Times New Roman" w:hAnsi="Times New Roman"/>
          <w:b/>
          <w:color w:val="000000"/>
          <w:sz w:val="28"/>
          <w:szCs w:val="28"/>
        </w:rPr>
        <w:br/>
      </w:r>
      <w:r w:rsidRPr="00C06224">
        <w:rPr>
          <w:rFonts w:ascii="Times New Roman" w:hAnsi="Times New Roman"/>
          <w:color w:val="000000"/>
          <w:sz w:val="28"/>
          <w:szCs w:val="28"/>
        </w:rPr>
        <w:t>а) романс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б) кантата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в) баркарола </w:t>
      </w:r>
    </w:p>
    <w:p w:rsidR="00F17868" w:rsidRPr="00C06224" w:rsidRDefault="00F17868" w:rsidP="00C062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F5323" w:rsidRPr="00C06224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bCs/>
          <w:sz w:val="28"/>
          <w:szCs w:val="28"/>
        </w:rPr>
      </w:pPr>
      <w:r w:rsidRPr="001A1AC6">
        <w:rPr>
          <w:rFonts w:ascii="Times New Roman" w:hAnsi="Times New Roman"/>
          <w:b/>
          <w:color w:val="000000"/>
          <w:sz w:val="28"/>
          <w:szCs w:val="28"/>
        </w:rPr>
        <w:t>Назови композитора, сочинившего романс на стихи А. С. Пушкина «Я помню чудное мгновенье»: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а) П.И. Чайковский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б) С.В. Рахманинов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в) М.И. Глинка</w:t>
      </w:r>
    </w:p>
    <w:p w:rsidR="00C06224" w:rsidRPr="00C06224" w:rsidRDefault="00C06224" w:rsidP="00C062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06224" w:rsidRPr="00C06224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bCs/>
          <w:sz w:val="28"/>
          <w:szCs w:val="28"/>
        </w:rPr>
      </w:pPr>
      <w:r w:rsidRPr="001A1AC6">
        <w:rPr>
          <w:rFonts w:ascii="Times New Roman" w:hAnsi="Times New Roman"/>
          <w:b/>
          <w:color w:val="000000"/>
          <w:sz w:val="28"/>
          <w:szCs w:val="28"/>
        </w:rPr>
        <w:t>Баллада – в музыке это:</w:t>
      </w:r>
      <w:r w:rsidRPr="001A1AC6">
        <w:rPr>
          <w:rFonts w:ascii="Times New Roman" w:hAnsi="Times New Roman"/>
          <w:b/>
          <w:color w:val="000000"/>
          <w:sz w:val="28"/>
          <w:szCs w:val="28"/>
        </w:rPr>
        <w:br/>
      </w:r>
      <w:r w:rsidRPr="00C06224">
        <w:rPr>
          <w:rFonts w:ascii="Times New Roman" w:hAnsi="Times New Roman"/>
          <w:color w:val="000000"/>
          <w:sz w:val="28"/>
          <w:szCs w:val="28"/>
        </w:rPr>
        <w:t>а) вокальная или инстру</w:t>
      </w:r>
      <w:r w:rsidR="001A1AC6">
        <w:rPr>
          <w:rFonts w:ascii="Times New Roman" w:hAnsi="Times New Roman"/>
          <w:color w:val="000000"/>
          <w:sz w:val="28"/>
          <w:szCs w:val="28"/>
        </w:rPr>
        <w:t xml:space="preserve">ментальная пьеса романтического </w:t>
      </w:r>
      <w:r w:rsidRPr="00C06224">
        <w:rPr>
          <w:rFonts w:ascii="Times New Roman" w:hAnsi="Times New Roman"/>
          <w:color w:val="000000"/>
          <w:sz w:val="28"/>
          <w:szCs w:val="28"/>
        </w:rPr>
        <w:t>повествовательного характера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б) медленная инструментальная пьеса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в) хоровое произведение </w:t>
      </w:r>
    </w:p>
    <w:p w:rsidR="00C06224" w:rsidRPr="00C06224" w:rsidRDefault="00C06224" w:rsidP="00C062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232847" w:rsidRPr="00C06224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bCs/>
          <w:sz w:val="28"/>
          <w:szCs w:val="28"/>
        </w:rPr>
      </w:pPr>
      <w:r w:rsidRPr="001A1AC6">
        <w:rPr>
          <w:rFonts w:ascii="Times New Roman" w:hAnsi="Times New Roman"/>
          <w:b/>
          <w:color w:val="000000"/>
          <w:sz w:val="28"/>
          <w:szCs w:val="28"/>
        </w:rPr>
        <w:t>Балладу «Лесной царь» написал композитор:</w:t>
      </w:r>
      <w:r w:rsidRPr="001A1AC6">
        <w:rPr>
          <w:rFonts w:ascii="Times New Roman" w:hAnsi="Times New Roman"/>
          <w:b/>
          <w:color w:val="000000"/>
          <w:sz w:val="28"/>
          <w:szCs w:val="28"/>
        </w:rPr>
        <w:br/>
      </w:r>
      <w:r w:rsidRPr="00C06224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C06224">
        <w:rPr>
          <w:rFonts w:ascii="Times New Roman" w:hAnsi="Times New Roman"/>
          <w:color w:val="000000"/>
          <w:sz w:val="28"/>
          <w:szCs w:val="28"/>
        </w:rPr>
        <w:t>М.Глинка</w:t>
      </w:r>
      <w:proofErr w:type="spellEnd"/>
      <w:r w:rsidRPr="00C06224">
        <w:rPr>
          <w:rFonts w:ascii="Times New Roman" w:hAnsi="Times New Roman"/>
          <w:color w:val="000000"/>
          <w:sz w:val="28"/>
          <w:szCs w:val="28"/>
        </w:rPr>
        <w:br/>
        <w:t xml:space="preserve">б) </w:t>
      </w:r>
      <w:proofErr w:type="spellStart"/>
      <w:r w:rsidRPr="00C06224">
        <w:rPr>
          <w:rFonts w:ascii="Times New Roman" w:hAnsi="Times New Roman"/>
          <w:color w:val="000000"/>
          <w:sz w:val="28"/>
          <w:szCs w:val="28"/>
        </w:rPr>
        <w:t>Ф.Шуберт</w:t>
      </w:r>
      <w:proofErr w:type="spellEnd"/>
      <w:r w:rsidRPr="00C06224">
        <w:rPr>
          <w:rFonts w:ascii="Times New Roman" w:hAnsi="Times New Roman"/>
          <w:color w:val="000000"/>
          <w:sz w:val="28"/>
          <w:szCs w:val="28"/>
        </w:rPr>
        <w:br/>
        <w:t xml:space="preserve">в) </w:t>
      </w:r>
      <w:proofErr w:type="spellStart"/>
      <w:r w:rsidRPr="00C06224">
        <w:rPr>
          <w:rFonts w:ascii="Times New Roman" w:hAnsi="Times New Roman"/>
          <w:color w:val="000000"/>
          <w:sz w:val="28"/>
          <w:szCs w:val="28"/>
        </w:rPr>
        <w:t>Ф.Шопен</w:t>
      </w:r>
      <w:proofErr w:type="spellEnd"/>
    </w:p>
    <w:p w:rsidR="00232847" w:rsidRPr="00C06224" w:rsidRDefault="00232847" w:rsidP="00C062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06224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1A1AC6">
        <w:rPr>
          <w:rFonts w:ascii="Times New Roman" w:hAnsi="Times New Roman"/>
          <w:b/>
          <w:color w:val="000000"/>
          <w:sz w:val="28"/>
          <w:szCs w:val="28"/>
        </w:rPr>
        <w:t>Полифония – это:</w:t>
      </w:r>
      <w:r w:rsidRPr="001A1AC6">
        <w:rPr>
          <w:rFonts w:ascii="Times New Roman" w:hAnsi="Times New Roman"/>
          <w:b/>
          <w:color w:val="000000"/>
          <w:sz w:val="28"/>
          <w:szCs w:val="28"/>
        </w:rPr>
        <w:br/>
      </w:r>
      <w:r w:rsidRPr="00C06224">
        <w:rPr>
          <w:rFonts w:ascii="Times New Roman" w:hAnsi="Times New Roman"/>
          <w:color w:val="000000"/>
          <w:sz w:val="28"/>
          <w:szCs w:val="28"/>
        </w:rPr>
        <w:t>а) Вид одноголосной музыки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б) Вид многоголосной музыки 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в) Вид хорового пения</w:t>
      </w:r>
    </w:p>
    <w:p w:rsidR="001A1AC6" w:rsidRDefault="001A1AC6" w:rsidP="001A1AC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A1AC6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1A1AC6">
        <w:rPr>
          <w:rFonts w:ascii="Times New Roman" w:hAnsi="Times New Roman"/>
          <w:b/>
          <w:color w:val="000000"/>
          <w:sz w:val="28"/>
          <w:szCs w:val="28"/>
        </w:rPr>
        <w:t>И.С. Бах – это композитор:</w:t>
      </w:r>
      <w:r w:rsidRPr="001A1AC6">
        <w:rPr>
          <w:rFonts w:ascii="Times New Roman" w:hAnsi="Times New Roman"/>
          <w:b/>
          <w:color w:val="000000"/>
          <w:sz w:val="28"/>
          <w:szCs w:val="28"/>
        </w:rPr>
        <w:br/>
      </w:r>
      <w:r w:rsidRPr="001A1AC6">
        <w:rPr>
          <w:rFonts w:ascii="Times New Roman" w:hAnsi="Times New Roman"/>
          <w:color w:val="000000"/>
          <w:sz w:val="28"/>
          <w:szCs w:val="28"/>
        </w:rPr>
        <w:t>а) австрийский</w:t>
      </w:r>
      <w:r w:rsidRPr="001A1AC6">
        <w:rPr>
          <w:rFonts w:ascii="Times New Roman" w:hAnsi="Times New Roman"/>
          <w:color w:val="000000"/>
          <w:sz w:val="28"/>
          <w:szCs w:val="28"/>
        </w:rPr>
        <w:br/>
        <w:t>б) французский</w:t>
      </w:r>
      <w:r w:rsidRPr="001A1AC6">
        <w:rPr>
          <w:rFonts w:ascii="Times New Roman" w:hAnsi="Times New Roman"/>
          <w:color w:val="000000"/>
          <w:sz w:val="28"/>
          <w:szCs w:val="28"/>
        </w:rPr>
        <w:br/>
        <w:t>в) немецкий </w:t>
      </w:r>
    </w:p>
    <w:p w:rsidR="001A1AC6" w:rsidRDefault="001A1AC6" w:rsidP="001A1AC6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C06224" w:rsidRPr="00E6319B" w:rsidRDefault="00C06224" w:rsidP="001A1AC6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bCs/>
          <w:sz w:val="28"/>
          <w:szCs w:val="28"/>
        </w:rPr>
      </w:pPr>
      <w:r w:rsidRPr="001A1AC6">
        <w:rPr>
          <w:rFonts w:ascii="Times New Roman" w:hAnsi="Times New Roman"/>
          <w:b/>
          <w:color w:val="000000"/>
          <w:sz w:val="28"/>
          <w:szCs w:val="28"/>
        </w:rPr>
        <w:t>Значение фамилии Бах: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а) водопад 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б) ручей</w:t>
      </w:r>
      <w:r w:rsidRPr="00C06224">
        <w:rPr>
          <w:rFonts w:ascii="Times New Roman" w:hAnsi="Times New Roman"/>
          <w:color w:val="000000"/>
          <w:sz w:val="28"/>
          <w:szCs w:val="28"/>
        </w:rPr>
        <w:br/>
        <w:t>в) океан </w:t>
      </w:r>
    </w:p>
    <w:p w:rsidR="00E6319B" w:rsidRDefault="00E6319B" w:rsidP="00C06224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6319B" w:rsidRDefault="00E6319B" w:rsidP="00C06224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6224" w:rsidRPr="00C06224" w:rsidRDefault="00E6319B" w:rsidP="00E6319B">
      <w:pPr>
        <w:pStyle w:val="a4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E6319B">
        <w:rPr>
          <w:rFonts w:ascii="Times New Roman" w:hAnsi="Times New Roman"/>
          <w:b/>
          <w:color w:val="000000"/>
          <w:sz w:val="28"/>
          <w:szCs w:val="28"/>
        </w:rPr>
        <w:lastRenderedPageBreak/>
        <w:t>О</w:t>
      </w:r>
      <w:r w:rsidR="00C06224" w:rsidRPr="00E6319B">
        <w:rPr>
          <w:rFonts w:ascii="Times New Roman" w:hAnsi="Times New Roman"/>
          <w:b/>
          <w:color w:val="000000"/>
          <w:sz w:val="28"/>
          <w:szCs w:val="28"/>
        </w:rPr>
        <w:t>тличительной чертой русской православной музыки является пение:</w:t>
      </w:r>
      <w:r w:rsidR="00C06224" w:rsidRPr="00E6319B">
        <w:rPr>
          <w:rFonts w:ascii="Times New Roman" w:hAnsi="Times New Roman"/>
          <w:b/>
          <w:color w:val="000000"/>
          <w:sz w:val="28"/>
          <w:szCs w:val="28"/>
        </w:rPr>
        <w:br/>
      </w:r>
      <w:r w:rsidR="00C06224" w:rsidRPr="00C06224">
        <w:rPr>
          <w:rFonts w:ascii="Times New Roman" w:hAnsi="Times New Roman"/>
          <w:color w:val="000000"/>
          <w:sz w:val="28"/>
          <w:szCs w:val="28"/>
        </w:rPr>
        <w:t>а) каноном </w:t>
      </w:r>
      <w:r w:rsidR="00C06224" w:rsidRPr="00C06224">
        <w:rPr>
          <w:rFonts w:ascii="Times New Roman" w:hAnsi="Times New Roman"/>
          <w:color w:val="000000"/>
          <w:sz w:val="28"/>
          <w:szCs w:val="28"/>
        </w:rPr>
        <w:br/>
        <w:t xml:space="preserve">б) a </w:t>
      </w:r>
      <w:proofErr w:type="spellStart"/>
      <w:r w:rsidR="00C06224" w:rsidRPr="00C06224">
        <w:rPr>
          <w:rFonts w:ascii="Times New Roman" w:hAnsi="Times New Roman"/>
          <w:color w:val="000000"/>
          <w:sz w:val="28"/>
          <w:szCs w:val="28"/>
        </w:rPr>
        <w:t>capella</w:t>
      </w:r>
      <w:proofErr w:type="spellEnd"/>
      <w:r w:rsidR="00C06224" w:rsidRPr="00C062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6224" w:rsidRDefault="00C06224" w:rsidP="00E6319B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C06224">
        <w:rPr>
          <w:rFonts w:ascii="Times New Roman" w:hAnsi="Times New Roman"/>
          <w:color w:val="000000"/>
          <w:sz w:val="28"/>
          <w:szCs w:val="28"/>
        </w:rPr>
        <w:t>в) соло</w:t>
      </w:r>
    </w:p>
    <w:p w:rsidR="00E6319B" w:rsidRDefault="00E6319B" w:rsidP="00E6319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6319B" w:rsidRDefault="00E6319B" w:rsidP="00E6319B">
      <w:pPr>
        <w:pStyle w:val="a4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E6319B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C06224" w:rsidRPr="00E6319B">
        <w:rPr>
          <w:rFonts w:ascii="Times New Roman" w:hAnsi="Times New Roman"/>
          <w:b/>
          <w:color w:val="000000"/>
          <w:sz w:val="28"/>
          <w:szCs w:val="28"/>
        </w:rPr>
        <w:t>Бас-это:</w:t>
      </w:r>
      <w:r w:rsidR="00C06224" w:rsidRPr="00E6319B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а) высокий мужской голос</w:t>
      </w:r>
    </w:p>
    <w:p w:rsidR="00E6319B" w:rsidRDefault="00E6319B" w:rsidP="00E6319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средний мужской голос</w:t>
      </w:r>
    </w:p>
    <w:p w:rsidR="00C06224" w:rsidRPr="00C06224" w:rsidRDefault="00C06224" w:rsidP="00E6319B">
      <w:pPr>
        <w:pStyle w:val="a4"/>
        <w:rPr>
          <w:rFonts w:ascii="Times New Roman" w:hAnsi="Times New Roman"/>
          <w:bCs/>
          <w:sz w:val="28"/>
          <w:szCs w:val="28"/>
        </w:rPr>
      </w:pPr>
      <w:r w:rsidRPr="00C06224">
        <w:rPr>
          <w:rFonts w:ascii="Times New Roman" w:hAnsi="Times New Roman"/>
          <w:color w:val="000000"/>
          <w:sz w:val="28"/>
          <w:szCs w:val="28"/>
        </w:rPr>
        <w:t>в) низкий мужской голос</w:t>
      </w:r>
    </w:p>
    <w:p w:rsidR="00C06224" w:rsidRPr="00C06224" w:rsidRDefault="00C06224" w:rsidP="00C062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236447" w:rsidRPr="00236447" w:rsidRDefault="00236447" w:rsidP="00236447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236447">
        <w:rPr>
          <w:rFonts w:ascii="Times New Roman" w:hAnsi="Times New Roman"/>
          <w:b/>
          <w:sz w:val="28"/>
          <w:szCs w:val="28"/>
        </w:rPr>
        <w:t>Где появился джаз?</w:t>
      </w:r>
    </w:p>
    <w:p w:rsidR="00236447" w:rsidRPr="00236447" w:rsidRDefault="00236447" w:rsidP="00236447">
      <w:pPr>
        <w:pStyle w:val="a4"/>
        <w:rPr>
          <w:rFonts w:ascii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 xml:space="preserve">а) </w:t>
      </w:r>
      <w:r w:rsidRPr="00236447">
        <w:rPr>
          <w:rFonts w:ascii="Times New Roman" w:hAnsi="Times New Roman"/>
          <w:sz w:val="28"/>
          <w:szCs w:val="28"/>
        </w:rPr>
        <w:t>Аргентина</w:t>
      </w:r>
    </w:p>
    <w:p w:rsidR="00236447" w:rsidRPr="00236447" w:rsidRDefault="00236447" w:rsidP="00236447">
      <w:pPr>
        <w:pStyle w:val="a4"/>
        <w:rPr>
          <w:rFonts w:ascii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>б)</w:t>
      </w:r>
      <w:r w:rsidRPr="00236447">
        <w:rPr>
          <w:rFonts w:ascii="Times New Roman" w:hAnsi="Times New Roman"/>
          <w:sz w:val="28"/>
          <w:szCs w:val="28"/>
        </w:rPr>
        <w:t xml:space="preserve"> Америка      </w:t>
      </w:r>
    </w:p>
    <w:p w:rsidR="00236447" w:rsidRPr="00236447" w:rsidRDefault="00236447" w:rsidP="00236447">
      <w:pPr>
        <w:pStyle w:val="a4"/>
        <w:rPr>
          <w:rFonts w:ascii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 xml:space="preserve">в) Африка             </w:t>
      </w:r>
    </w:p>
    <w:p w:rsidR="00FD60AB" w:rsidRPr="00C06224" w:rsidRDefault="00FD60AB" w:rsidP="00C062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463AA" w:rsidRDefault="00C4143B" w:rsidP="00C4143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4143B">
        <w:rPr>
          <w:rFonts w:ascii="Times New Roman" w:hAnsi="Times New Roman"/>
          <w:b/>
          <w:sz w:val="28"/>
          <w:szCs w:val="28"/>
        </w:rPr>
        <w:t xml:space="preserve">12. </w:t>
      </w:r>
      <w:r w:rsidR="00C37DA8" w:rsidRPr="00C4143B">
        <w:rPr>
          <w:rFonts w:ascii="Times New Roman" w:hAnsi="Times New Roman"/>
          <w:b/>
          <w:sz w:val="28"/>
          <w:szCs w:val="28"/>
        </w:rPr>
        <w:t>Напиши</w:t>
      </w:r>
      <w:r w:rsidR="004B30BF" w:rsidRPr="00C4143B">
        <w:rPr>
          <w:rFonts w:ascii="Times New Roman" w:hAnsi="Times New Roman"/>
          <w:b/>
          <w:sz w:val="28"/>
          <w:szCs w:val="28"/>
        </w:rPr>
        <w:t>те</w:t>
      </w:r>
      <w:r w:rsidR="00C37DA8" w:rsidRPr="00C4143B">
        <w:rPr>
          <w:rFonts w:ascii="Times New Roman" w:hAnsi="Times New Roman"/>
          <w:b/>
          <w:sz w:val="28"/>
          <w:szCs w:val="28"/>
        </w:rPr>
        <w:t xml:space="preserve"> название произведения, его жанр и кто его сочинил</w:t>
      </w:r>
      <w:r w:rsidR="001B1FCA" w:rsidRPr="00C4143B">
        <w:rPr>
          <w:rFonts w:ascii="Times New Roman" w:hAnsi="Times New Roman"/>
          <w:b/>
          <w:sz w:val="28"/>
          <w:szCs w:val="28"/>
        </w:rPr>
        <w:t xml:space="preserve"> </w:t>
      </w:r>
    </w:p>
    <w:p w:rsidR="00C4143B" w:rsidRPr="00C4143B" w:rsidRDefault="00C4143B" w:rsidP="00C4143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43B">
        <w:rPr>
          <w:rFonts w:ascii="Times New Roman" w:hAnsi="Times New Roman"/>
          <w:sz w:val="28"/>
          <w:szCs w:val="28"/>
        </w:rPr>
        <w:t>Баллада,</w:t>
      </w:r>
      <w:r>
        <w:rPr>
          <w:rFonts w:ascii="Times New Roman" w:hAnsi="Times New Roman"/>
          <w:sz w:val="28"/>
          <w:szCs w:val="28"/>
        </w:rPr>
        <w:t xml:space="preserve"> Бетховен,</w:t>
      </w:r>
      <w:r w:rsidRPr="00C4143B">
        <w:rPr>
          <w:rFonts w:ascii="Times New Roman" w:hAnsi="Times New Roman"/>
          <w:sz w:val="28"/>
          <w:szCs w:val="28"/>
        </w:rPr>
        <w:t xml:space="preserve"> Антонио, Франц, </w:t>
      </w:r>
      <w:r>
        <w:rPr>
          <w:rFonts w:ascii="Times New Roman" w:hAnsi="Times New Roman"/>
          <w:sz w:val="28"/>
          <w:szCs w:val="28"/>
        </w:rPr>
        <w:t xml:space="preserve">Людвиг, </w:t>
      </w:r>
      <w:r w:rsidRPr="00C4143B">
        <w:rPr>
          <w:rFonts w:ascii="Times New Roman" w:hAnsi="Times New Roman"/>
          <w:sz w:val="28"/>
          <w:szCs w:val="28"/>
        </w:rPr>
        <w:t>Времена, Шуберт, Лесной, Вивальди, царь,</w:t>
      </w:r>
      <w:r>
        <w:rPr>
          <w:rFonts w:ascii="Times New Roman" w:hAnsi="Times New Roman"/>
          <w:sz w:val="28"/>
          <w:szCs w:val="28"/>
        </w:rPr>
        <w:t xml:space="preserve"> увертюра,</w:t>
      </w:r>
      <w:r w:rsidRPr="00C4143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Эгмонт,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37DA8" w:rsidRPr="00C06224" w:rsidRDefault="00C37DA8" w:rsidP="00C062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224">
        <w:rPr>
          <w:rFonts w:ascii="Times New Roman" w:hAnsi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</w:t>
      </w:r>
    </w:p>
    <w:p w:rsidR="00C4143B" w:rsidRDefault="007F5CC2" w:rsidP="00C062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224">
        <w:rPr>
          <w:rFonts w:ascii="Times New Roman" w:hAnsi="Times New Roman"/>
          <w:sz w:val="28"/>
          <w:szCs w:val="28"/>
        </w:rPr>
        <w:t xml:space="preserve"> </w:t>
      </w:r>
    </w:p>
    <w:p w:rsidR="00F463AA" w:rsidRPr="00C4143B" w:rsidRDefault="00C4143B" w:rsidP="00C4143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4143B">
        <w:rPr>
          <w:rFonts w:ascii="Times New Roman" w:hAnsi="Times New Roman"/>
          <w:b/>
          <w:sz w:val="28"/>
          <w:szCs w:val="28"/>
        </w:rPr>
        <w:t xml:space="preserve">13. </w:t>
      </w:r>
      <w:r w:rsidR="007F5CC2" w:rsidRPr="00C4143B">
        <w:rPr>
          <w:rFonts w:ascii="Times New Roman" w:hAnsi="Times New Roman"/>
          <w:b/>
          <w:sz w:val="28"/>
          <w:szCs w:val="28"/>
        </w:rPr>
        <w:t>Дай</w:t>
      </w:r>
      <w:r w:rsidR="004B30BF" w:rsidRPr="00C4143B">
        <w:rPr>
          <w:rFonts w:ascii="Times New Roman" w:hAnsi="Times New Roman"/>
          <w:b/>
          <w:sz w:val="28"/>
          <w:szCs w:val="28"/>
        </w:rPr>
        <w:t>те</w:t>
      </w:r>
      <w:r w:rsidR="007F5CC2" w:rsidRPr="00C4143B">
        <w:rPr>
          <w:rFonts w:ascii="Times New Roman" w:hAnsi="Times New Roman"/>
          <w:b/>
          <w:sz w:val="28"/>
          <w:szCs w:val="28"/>
        </w:rPr>
        <w:t xml:space="preserve"> определение терминам:</w:t>
      </w:r>
    </w:p>
    <w:p w:rsidR="001B5F19" w:rsidRPr="00C06224" w:rsidRDefault="00C4143B" w:rsidP="00C062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Скоморохи – это_________________________________________________</w:t>
      </w:r>
      <w:r w:rsidR="007F5CC2" w:rsidRPr="00C06224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7F5CC2" w:rsidRPr="00C06224">
        <w:rPr>
          <w:rFonts w:ascii="Times New Roman" w:hAnsi="Times New Roman"/>
          <w:sz w:val="28"/>
          <w:szCs w:val="28"/>
        </w:rPr>
        <w:t xml:space="preserve"> </w:t>
      </w:r>
    </w:p>
    <w:p w:rsidR="007F5CC2" w:rsidRPr="00C06224" w:rsidRDefault="007F5CC2" w:rsidP="00C062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22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F5CC2" w:rsidRDefault="003874AE" w:rsidP="003874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Увертюра – это _____________________________________________________ </w:t>
      </w:r>
    </w:p>
    <w:p w:rsidR="003874AE" w:rsidRPr="00C06224" w:rsidRDefault="003874AE" w:rsidP="003874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B1FCA" w:rsidRPr="003874AE" w:rsidRDefault="003874AE" w:rsidP="003874AE">
      <w:pPr>
        <w:pStyle w:val="a4"/>
        <w:ind w:firstLine="284"/>
        <w:jc w:val="both"/>
        <w:rPr>
          <w:b/>
          <w:bCs/>
          <w:noProof/>
          <w:lang w:eastAsia="ru-RU"/>
        </w:rPr>
      </w:pPr>
      <w:bookmarkStart w:id="2" w:name="_GoBack"/>
      <w:bookmarkEnd w:id="2"/>
      <w:r w:rsidRPr="003874AE">
        <w:rPr>
          <w:rFonts w:ascii="Times New Roman" w:hAnsi="Times New Roman"/>
          <w:b/>
          <w:bCs/>
          <w:sz w:val="28"/>
          <w:szCs w:val="28"/>
        </w:rPr>
        <w:t>14</w:t>
      </w:r>
      <w:r w:rsidR="004F54A7" w:rsidRPr="003874A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74AE">
        <w:rPr>
          <w:rFonts w:ascii="Times New Roman" w:hAnsi="Times New Roman"/>
          <w:b/>
          <w:bCs/>
          <w:sz w:val="28"/>
          <w:szCs w:val="28"/>
        </w:rPr>
        <w:t xml:space="preserve">Подпишите музыкальные </w:t>
      </w:r>
      <w:r w:rsidR="004F54A7" w:rsidRPr="003874AE">
        <w:rPr>
          <w:rFonts w:ascii="Times New Roman" w:hAnsi="Times New Roman"/>
          <w:b/>
          <w:bCs/>
          <w:sz w:val="28"/>
          <w:szCs w:val="28"/>
        </w:rPr>
        <w:t xml:space="preserve"> инструменты </w:t>
      </w:r>
      <w:r w:rsidR="004B30BF" w:rsidRPr="003874AE">
        <w:rPr>
          <w:rFonts w:ascii="Times New Roman" w:hAnsi="Times New Roman"/>
          <w:b/>
          <w:bCs/>
          <w:sz w:val="28"/>
          <w:szCs w:val="28"/>
        </w:rPr>
        <w:t>на рисунке</w:t>
      </w:r>
      <w:r w:rsidRPr="003874AE">
        <w:rPr>
          <w:rFonts w:ascii="Times New Roman" w:hAnsi="Times New Roman"/>
          <w:b/>
          <w:bCs/>
          <w:sz w:val="28"/>
          <w:szCs w:val="28"/>
        </w:rPr>
        <w:t>.</w:t>
      </w:r>
      <w:r w:rsidR="004F54A7" w:rsidRPr="003874AE">
        <w:rPr>
          <w:b/>
          <w:bCs/>
        </w:rPr>
        <w:t xml:space="preserve"> </w:t>
      </w:r>
    </w:p>
    <w:p w:rsidR="003874AE" w:rsidRPr="004A35D4" w:rsidRDefault="003874AE" w:rsidP="00C06224">
      <w:pPr>
        <w:pStyle w:val="a4"/>
        <w:jc w:val="both"/>
      </w:pPr>
      <w:r>
        <w:rPr>
          <w:noProof/>
          <w:lang w:eastAsia="ru-RU"/>
        </w:rPr>
        <w:drawing>
          <wp:inline distT="0" distB="0" distL="0" distR="0">
            <wp:extent cx="5940425" cy="2924657"/>
            <wp:effectExtent l="0" t="0" r="3175" b="9525"/>
            <wp:docPr id="2" name="Рисунок 2" descr="https://jloog.com/images/noise-clipart-kid-orchestr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loog.com/images/noise-clipart-kid-orchestra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4AE" w:rsidRPr="004A35D4" w:rsidSect="004B30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20A"/>
    <w:multiLevelType w:val="hybridMultilevel"/>
    <w:tmpl w:val="97809AAC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3DC029EF"/>
    <w:multiLevelType w:val="hybridMultilevel"/>
    <w:tmpl w:val="A720F7B2"/>
    <w:lvl w:ilvl="0" w:tplc="C6703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7825"/>
    <w:multiLevelType w:val="hybridMultilevel"/>
    <w:tmpl w:val="0D8E3C62"/>
    <w:lvl w:ilvl="0" w:tplc="E1C00C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6"/>
    <w:rsid w:val="000A729C"/>
    <w:rsid w:val="001A1AC6"/>
    <w:rsid w:val="001B1FCA"/>
    <w:rsid w:val="001B5F19"/>
    <w:rsid w:val="00232847"/>
    <w:rsid w:val="00236447"/>
    <w:rsid w:val="003131F6"/>
    <w:rsid w:val="003874AE"/>
    <w:rsid w:val="00466DC5"/>
    <w:rsid w:val="00476A18"/>
    <w:rsid w:val="0049240C"/>
    <w:rsid w:val="004A35D4"/>
    <w:rsid w:val="004B30BF"/>
    <w:rsid w:val="004F54A7"/>
    <w:rsid w:val="00550173"/>
    <w:rsid w:val="007406EA"/>
    <w:rsid w:val="0074588B"/>
    <w:rsid w:val="007F5CC2"/>
    <w:rsid w:val="00996D07"/>
    <w:rsid w:val="00A11F3D"/>
    <w:rsid w:val="00A16904"/>
    <w:rsid w:val="00A30131"/>
    <w:rsid w:val="00A30DC6"/>
    <w:rsid w:val="00AA75F6"/>
    <w:rsid w:val="00AF5323"/>
    <w:rsid w:val="00B33AAB"/>
    <w:rsid w:val="00B76CAE"/>
    <w:rsid w:val="00C06224"/>
    <w:rsid w:val="00C37DA8"/>
    <w:rsid w:val="00C4143B"/>
    <w:rsid w:val="00C66001"/>
    <w:rsid w:val="00C802F7"/>
    <w:rsid w:val="00C93BAF"/>
    <w:rsid w:val="00CD6B0A"/>
    <w:rsid w:val="00E6319B"/>
    <w:rsid w:val="00F17868"/>
    <w:rsid w:val="00F4217B"/>
    <w:rsid w:val="00F463AA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6C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B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6C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B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41</cp:revision>
  <dcterms:created xsi:type="dcterms:W3CDTF">2019-11-21T13:54:00Z</dcterms:created>
  <dcterms:modified xsi:type="dcterms:W3CDTF">2019-11-26T15:18:00Z</dcterms:modified>
</cp:coreProperties>
</file>