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2D" w:rsidRPr="00BB012D" w:rsidRDefault="00BB012D" w:rsidP="00BB012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Промежуточная аттестация</w:t>
      </w:r>
      <w:bookmarkStart w:id="0" w:name="_GoBack"/>
      <w:bookmarkEnd w:id="0"/>
    </w:p>
    <w:p w:rsidR="00BB012D" w:rsidRPr="00BB012D" w:rsidRDefault="00BB012D" w:rsidP="00BB012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контрольная работа по литературе. 9 класс</w:t>
      </w:r>
    </w:p>
    <w:p w:rsidR="00BB012D" w:rsidRPr="00BB012D" w:rsidRDefault="00BB012D" w:rsidP="00BB012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012D" w:rsidRPr="00BB012D" w:rsidRDefault="00BB012D" w:rsidP="00BB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знаниями.</w:t>
      </w:r>
    </w:p>
    <w:p w:rsidR="00BB012D" w:rsidRPr="00BB012D" w:rsidRDefault="00BB012D" w:rsidP="00BB01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итоговой контрольной работы</w:t>
      </w:r>
      <w:r w:rsidRPr="00B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тест из 15 заданий: </w:t>
      </w:r>
      <w:r w:rsidRPr="00BB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  древнерусской литературе, лирике начала Х I Х века и содержанию литературных произведений классиков, </w:t>
      </w:r>
      <w:r w:rsidRPr="00BB0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на определение понятия выразительных средств языка.</w:t>
      </w:r>
    </w:p>
    <w:p w:rsidR="00BB012D" w:rsidRPr="00BB012D" w:rsidRDefault="00BB012D" w:rsidP="00BB01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элементов содержания, проверяемых на основном государственном экзамене по ЛИТЕРАТУРЕ</w:t>
      </w:r>
    </w:p>
    <w:tbl>
      <w:tblPr>
        <w:tblStyle w:val="1"/>
        <w:tblW w:w="0" w:type="auto"/>
        <w:tblLook w:val="04A0"/>
      </w:tblPr>
      <w:tblGrid>
        <w:gridCol w:w="1815"/>
        <w:gridCol w:w="8867"/>
      </w:tblGrid>
      <w:tr w:rsidR="00BB012D" w:rsidRPr="00BB012D" w:rsidTr="00370B79">
        <w:tc>
          <w:tcPr>
            <w:tcW w:w="1815" w:type="dxa"/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контроли-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руемого</w:t>
            </w:r>
            <w:proofErr w:type="spellEnd"/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8867" w:type="dxa"/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содержания, проверяемые в ходе экзамена</w:t>
            </w:r>
          </w:p>
        </w:tc>
      </w:tr>
      <w:tr w:rsidR="00BB012D" w:rsidRPr="00BB012D" w:rsidTr="00370B79">
        <w:tc>
          <w:tcPr>
            <w:tcW w:w="1815" w:type="dxa"/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Основные теоретико-литературные понятия</w:t>
            </w:r>
          </w:p>
        </w:tc>
        <w:tc>
          <w:tcPr>
            <w:tcW w:w="8867" w:type="dxa"/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 Художественная литература как искусство слова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 Художественный образ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  Фольклор. Жанры фольклора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  Литературные роды и жанры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  Основные литературные направления: классицизм, сентиментализм, романтизм, реализм</w:t>
            </w:r>
          </w:p>
        </w:tc>
      </w:tr>
      <w:tr w:rsidR="00BB012D" w:rsidRPr="00BB012D" w:rsidTr="00370B79">
        <w:tc>
          <w:tcPr>
            <w:tcW w:w="1815" w:type="dxa"/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7" w:type="dxa"/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содержание литературного произведения: тема, идея, проблематика, сюжет, композиция; стадии развития действия: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экспозиция, завязка, кульминация, развязка, эпилог; лирическое отступление; конфликт; система образов, образ автора, авто</w:t>
            </w: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повествователь, литературный герой, лирический герой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  Язык  художественного  произведения.  Изобразительно-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метафора, сравнение. Гипербола. Аллегория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  Проза и поэзия. Основы стихосложения: стихотворный размер, ритм, рифма, строфа</w:t>
            </w:r>
          </w:p>
        </w:tc>
      </w:tr>
      <w:tr w:rsidR="00BB012D" w:rsidRPr="00BB012D" w:rsidTr="00370B79">
        <w:trPr>
          <w:trHeight w:val="885"/>
        </w:trPr>
        <w:tc>
          <w:tcPr>
            <w:tcW w:w="1815" w:type="dxa"/>
            <w:tcBorders>
              <w:bottom w:val="single" w:sz="4" w:space="0" w:color="auto"/>
            </w:tcBorders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 древнерусской литературы</w:t>
            </w:r>
          </w:p>
        </w:tc>
        <w:tc>
          <w:tcPr>
            <w:tcW w:w="8867" w:type="dxa"/>
            <w:tcBorders>
              <w:bottom w:val="single" w:sz="4" w:space="0" w:color="auto"/>
            </w:tcBorders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  «Слово о полку Игореве»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012D" w:rsidRPr="00BB012D" w:rsidTr="00370B79">
        <w:trPr>
          <w:trHeight w:val="5473"/>
        </w:trPr>
        <w:tc>
          <w:tcPr>
            <w:tcW w:w="1815" w:type="dxa"/>
            <w:tcBorders>
              <w:top w:val="single" w:sz="4" w:space="0" w:color="auto"/>
            </w:tcBorders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 русской литературы первой половины XIX в.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7" w:type="dxa"/>
            <w:tcBorders>
              <w:top w:val="single" w:sz="4" w:space="0" w:color="auto"/>
            </w:tcBorders>
          </w:tcPr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  А.С. Грибоедов. Комедия «Горе от ума»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5.5  А.С. Пушкин. Стихотворения: «К Чаадаеву», «Песнь о </w:t>
            </w: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вещем</w:t>
            </w:r>
            <w:proofErr w:type="gramEnd"/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Олеге»,  «К  морю»,  «Няне»,  «К***»  («Я  помню  чудное</w:t>
            </w:r>
            <w:proofErr w:type="gramEnd"/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мгновенье…»), «19 октября» («Роняет лес багряный свой убор…»),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«И.И. Пущину»*, «Пророк», «Зимняя дорога», «Анчар», «</w:t>
            </w: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холмах</w:t>
            </w:r>
            <w:proofErr w:type="gramEnd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Грузии лежит ночная мгла…», «Я вас любил: любовь еще,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быть может…», «Зимнее утро», «Бесы», «Туча», «Я памятник себе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воздвиг </w:t>
            </w:r>
            <w:proofErr w:type="gramStart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нерукотворный</w:t>
            </w:r>
            <w:proofErr w:type="gramEnd"/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…», «Не пой, красавица, при мне…»*,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«Вакхическая песня»*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5.7  А.С. Пушкин. Роман «Евгений Онегин»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5.9  А.С. Пушкин. Роман «Капитанская дочка»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  М.Ю. Лермонтов. Стихотворения: «Парус», «Смерть Поэта»,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«Бородино», «Когда волнуется желтеющая нива…», «Дума»,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«Поэт» («Отделкой золотой блистает мой кинжал…»), «Три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пальмы», «Молитва» («В минуту жизни трудную…»), «И скучно и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грустно», «Нет, не тебя так пылко я люблю…», «Родина»,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«Пророк», «Тучи»*, «Листок»*, «Ангел»*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5.13  М.Ю. Лермонтов. Роман «Герой нашего времени»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5.16  Н.В. Гоголь. Поэма «Мертвые души»</w:t>
            </w:r>
          </w:p>
          <w:p w:rsidR="00BB012D" w:rsidRPr="00BB012D" w:rsidRDefault="00BB012D" w:rsidP="00370B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012D" w:rsidRDefault="00BB012D" w:rsidP="00BB012D">
      <w:pPr>
        <w:spacing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теста:</w:t>
      </w:r>
    </w:p>
    <w:p w:rsidR="00BB012D" w:rsidRPr="00BB012D" w:rsidRDefault="00BB012D" w:rsidP="00BB012D">
      <w:pPr>
        <w:spacing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1-15 оцениваются 1-м баллом за каждый верный ответ:</w:t>
      </w:r>
    </w:p>
    <w:p w:rsidR="00BB012D" w:rsidRPr="00BB012D" w:rsidRDefault="00BB012D" w:rsidP="00BB012D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от 80% и выше, </w:t>
      </w:r>
    </w:p>
    <w:p w:rsidR="00BB012D" w:rsidRPr="00BB012D" w:rsidRDefault="00BB012D" w:rsidP="00BB012D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- 70% - 80%,</w:t>
      </w:r>
    </w:p>
    <w:p w:rsidR="00BB012D" w:rsidRPr="00BB012D" w:rsidRDefault="00BB012D" w:rsidP="00BB012D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 - 50% - 70%.</w:t>
      </w:r>
    </w:p>
    <w:tbl>
      <w:tblPr>
        <w:tblStyle w:val="1"/>
        <w:tblpPr w:leftFromText="180" w:rightFromText="180" w:vertAnchor="text" w:horzAnchor="page" w:tblpX="463" w:tblpY="62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012D" w:rsidRPr="00BB012D" w:rsidTr="00370B79">
        <w:tc>
          <w:tcPr>
            <w:tcW w:w="2392" w:type="dxa"/>
          </w:tcPr>
          <w:p w:rsidR="00BB012D" w:rsidRPr="00BB012D" w:rsidRDefault="00BB012D" w:rsidP="00370B79">
            <w:pPr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393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B012D" w:rsidRPr="00BB012D" w:rsidTr="00370B79">
        <w:tc>
          <w:tcPr>
            <w:tcW w:w="2392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0-6 баллов</w:t>
            </w:r>
          </w:p>
        </w:tc>
        <w:tc>
          <w:tcPr>
            <w:tcW w:w="2393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7-10  баллов</w:t>
            </w:r>
          </w:p>
        </w:tc>
        <w:tc>
          <w:tcPr>
            <w:tcW w:w="2393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11-13 баллов</w:t>
            </w:r>
          </w:p>
        </w:tc>
        <w:tc>
          <w:tcPr>
            <w:tcW w:w="2393" w:type="dxa"/>
          </w:tcPr>
          <w:p w:rsidR="00BB012D" w:rsidRPr="00BB012D" w:rsidRDefault="00BB012D" w:rsidP="00370B79">
            <w:pPr>
              <w:spacing w:after="120"/>
              <w:ind w:right="-567" w:firstLine="9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1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баллов</w:t>
            </w:r>
          </w:p>
        </w:tc>
      </w:tr>
    </w:tbl>
    <w:p w:rsidR="00BB012D" w:rsidRPr="00BB012D" w:rsidRDefault="00BB012D" w:rsidP="00BB01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по литературе за курс 9 класса</w:t>
      </w:r>
    </w:p>
    <w:p w:rsidR="00BB012D" w:rsidRPr="00BB012D" w:rsidRDefault="00BB012D" w:rsidP="00BB01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Какой из приведенных эпитетов есть в «Слове о полку Игореве»?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ясные зори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кровавые зори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алые зори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румяные зори</w:t>
      </w:r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Кто такой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Боян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, которого автор «Слова...» называет «Внуком Велеса», который не участвует в действии «Слова…», но упоминается автором?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один из дружинников Игоря, участвовавший в обоих сражениях и погибший во втором бою;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русский князь, не участвовавший в походе;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мифический образ Бога-покровителя русских воинов;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поэт и исполнитель своих произведений на гуслях.</w:t>
      </w:r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Кто из персонажей комедии А. С.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Грибоедова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«Горе от ума» произносит: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Служить бы рад, прислуживаться тошно?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Репетилов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Чацкий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Скалозуб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Молчалин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Какому персонажу комедии А. С.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Грибоедова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«Горе от ума» принадлежат слова: 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Чтобы чины добыть, есть многие каналы,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Об них как истинный философ я сужу?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Молчалину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Фамусову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Скалозубу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Горичу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Кто из персонажей комедии А. С.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Грибоедова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«Горе от ума» утверждает: 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Способностями бог меня не наградил,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Дал сердце доброе, вот чем я людям мил?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Молчалин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Репетилов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в)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Горич</w:t>
      </w:r>
      <w:proofErr w:type="spellEnd"/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Загорецкий</w:t>
      </w:r>
      <w:proofErr w:type="spellEnd"/>
    </w:p>
    <w:p w:rsidR="00BB012D" w:rsidRPr="00BB012D" w:rsidRDefault="00BB012D" w:rsidP="00BB012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Какому персонажу комедии А. С.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Грибоедова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«Горе от ума» принадлежат слова: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Светает</w:t>
      </w:r>
      <w:proofErr w:type="gramStart"/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!...</w:t>
      </w:r>
      <w:proofErr w:type="gramEnd"/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Ах! как скоро ночь минула!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Софье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Лизаньке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Наталье Дмитриевне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Графине внучке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Стихотворение А.С.Пушкина «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***» («Я помню чудное мгновенье...») посвящено: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М.Н.Раевской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Е.Н.Карамзиной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А.П.Керн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Е.П. Бакуниной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Какое стихотворение А. С. Пушкина заканчивается словами: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Товарищ, верь: взойдёт она,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Звезда пленительного счастья,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Россия </w:t>
      </w:r>
      <w:proofErr w:type="spellStart"/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вспрянет</w:t>
      </w:r>
      <w:proofErr w:type="spellEnd"/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ото сна,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И на обломках самовластья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Напишут паши имена!?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«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Арион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«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глубине сибирских руд»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«К Чаадаеву»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«Дар напрасный, дар случайный»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Какие произведения А.С. Пушкин написал в южной ссылке?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1) поэму «Бахчисарайский фонтан» (1821 - 1823);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2) роман «Арап Петра Великого» (1827);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3) поэму «Кавказский пленник» (1820 - 1821);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4) стихотворение «Анчар» (1828);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5) повесть «Капитанская дочка»(1836).</w:t>
      </w:r>
    </w:p>
    <w:p w:rsidR="00BB012D" w:rsidRPr="00BB012D" w:rsidRDefault="00BB012D" w:rsidP="00BB01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12D" w:rsidRPr="00BB012D" w:rsidRDefault="00BB012D" w:rsidP="00BB01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           а) 1, 2, 3;                б) 1, 3, 5;              в) 1, 3              г) 2, 4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Каким размером написана «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онегинская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» строфа?</w:t>
      </w:r>
    </w:p>
    <w:p w:rsidR="00BB012D" w:rsidRPr="00BB012D" w:rsidRDefault="00BB012D" w:rsidP="00BB012D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Вольным ямбом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Четырехстопным ямбом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Пятистопным ямбом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Александрийским стихом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Взаимоотношения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каких героев романа А. С. Пушкина «Евгений Онегин» составляют сюжетную основу: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Онегина и автора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Онегина и Татьяны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Онегина и Ленского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Онегина и Ольги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 ком  из героев романа «Евгений Онегин» А. С. Пушкин пишет: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Он рощи полюбил густые,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Уединенье, тишину,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И ночь, и звёзды, и луну...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а) 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Онегине</w:t>
      </w:r>
      <w:proofErr w:type="gramEnd"/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Ленском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в) 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Ларине</w:t>
      </w:r>
      <w:proofErr w:type="gramEnd"/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г) Мосье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Трике</w:t>
      </w:r>
      <w:proofErr w:type="spellEnd"/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Кто из критиков утверждал, что роман «Евгений Онегин» «есть самое задушевное произведение Пушкина, самое любимое дитя его фантазии»?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Н. А. Добролюбов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Д. И. Писарев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В. Г. Белинский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И. А. Гончаров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Стихотворение М.Ю.Лермонтова «Смерть поэта» - отклик на гибель: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декабристов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Николая I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А.С.Пушкина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К.Ф.Рылеева</w:t>
      </w: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Как называлось имение, в котором прошло детство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М.ЮЛермонтова</w:t>
      </w:r>
      <w:proofErr w:type="spell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Болдино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Тарханы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в)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Лермонтово</w:t>
      </w:r>
      <w:proofErr w:type="spellEnd"/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proofErr w:type="spell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Столыпино</w:t>
      </w:r>
      <w:proofErr w:type="spellEnd"/>
    </w:p>
    <w:p w:rsidR="00BB012D" w:rsidRPr="00BB012D" w:rsidRDefault="00BB012D" w:rsidP="00BB01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2D" w:rsidRPr="00BB012D" w:rsidRDefault="00BB012D" w:rsidP="00BB012D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012D" w:rsidRPr="00BB012D" w:rsidRDefault="00BB012D" w:rsidP="00BB012D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2</w:t>
      </w:r>
    </w:p>
    <w:p w:rsidR="00BB012D" w:rsidRPr="00BB012D" w:rsidRDefault="00BB012D" w:rsidP="00BB012D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Какое стихотворение М. Ю. Лермонтова заканчивается следующими строками: 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О, как мне хочется смутить веселость их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И дерзко бросить им в глаза железный стих,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Облитый</w:t>
      </w:r>
      <w:proofErr w:type="gramEnd"/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горечью и злостью!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«Дума»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«Смерть поэта»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в) «Как часто, пестрою толпою 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окружён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«Родина»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Какую часть, входящую в роман М  Ю. Лермонтова «Герой нашего времени», можно отнести по жанровым особенностям к философской повести?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«Бэла»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«Тамань»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«Княжна Мери»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«Фаталист»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каких частях романа появляется Максим Максимыч?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«Бэла», «Тамань», «Княжна Мери»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«Бэла», «Тамань», «Фаталист»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«Бэла», «Максим Максимыч», «Фаталист»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«Бэла», «Максим Максимыч», «Княжна Мери»</w:t>
      </w: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Отметьте верные пары «поэт — цитата из его стихотворения»: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С.А. Есенин — «Вот оно, глупое счастье, / С белыми окнами в сад! / По пруду лебедем красным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/ П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лавает тихо закат»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Б) А.С. Пушкин — «А счастье всюду. Может быть, оно — / Вот этот сад осенний за сараем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/ И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чистый воздух, льющийся в окно»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А.С. Грибоедов — «На свете счастья нет, но есть покой и воля»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М.Ю. Лермонтов — «Поверь мне — счастье только там, / Где любят нас, где верят нам!»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А, Г;              б) А, Б;              в) Б, В;            г) В, Г</w:t>
      </w:r>
      <w:proofErr w:type="gramEnd"/>
    </w:p>
    <w:p w:rsidR="00BB012D" w:rsidRPr="00BB012D" w:rsidRDefault="00BB012D" w:rsidP="00BB012D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 чем состоит смы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сл скв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>озного образа дороги в поэме Н. В. Гоголя «Мёртвые души»?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Источник вдохновения для автора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Единственный способ передвижения по России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Символ будущего России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Символ жизненного пути человека</w:t>
      </w:r>
    </w:p>
    <w:p w:rsidR="00BB012D" w:rsidRPr="00BB012D" w:rsidRDefault="00BB012D" w:rsidP="00BB012D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 какой последовательности Чичиков, герой поэмы Н. В. Гоголя «Мертвые души», посещал помещиков?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Манилов, Коробочка, Ноздрев, Собакевич, Плюшкин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Манилов, Собакевич, Плюшкин, Коробочка, Ноздрёв</w:t>
      </w:r>
    </w:p>
    <w:p w:rsidR="00BB012D" w:rsidRPr="00BB012D" w:rsidRDefault="00BB012D" w:rsidP="00BB012D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Манилов, Ноздрёв, Собакевич, Коробочка, Плюшкин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Коробочка, Манилов, Ноздрёв, Собакевич, Плюшкин</w:t>
      </w: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Какая тема является главной в поэме Я. В. Гоголя «Мертвые души»?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Жизнь помещиков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Жизнь губернского города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Жизнь крепостного крестьянства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Жизнь России</w:t>
      </w: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Какая тема не исследуется в лирике Ф. И. Тютчева?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Тема природы и человека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Тема назначения поэта и поэзии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Тема России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Тема революционного преобразования действительности</w:t>
      </w: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Ознакомьтесь с фрагментом стихотворения И.А.Бунина: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>В чашу тёмную глядится</w:t>
      </w: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Круг зеркально-золотой…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Какой стилистический приём использовал автор?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Параллелизм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Антитеза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Инверсия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Градация</w:t>
      </w:r>
    </w:p>
    <w:p w:rsidR="00BB012D" w:rsidRPr="00BB012D" w:rsidRDefault="00BB012D" w:rsidP="00BB01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Назовите произведения Ф.М.Достоевского: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«История одного города»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2. «Белые ночи»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3. «После бала»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«Бедные люди»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5. «Шинель»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1, 3, 5;      б) 2, 4, 5;      в) 3, 4;       г) 2, 4</w:t>
      </w:r>
    </w:p>
    <w:p w:rsidR="00BB012D" w:rsidRPr="00BB012D" w:rsidRDefault="00BB012D" w:rsidP="00BB0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     11.   Соотнесите цитаты из стихотворений с именами их авторов: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Когда я ночью жду её прихода,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Жизнь, кажется, висит на волоске.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Что почести, что юность, что свобода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Пред милой гостьей с дудочкой в руке… («Муза»)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Моим стихам, написанным так рано,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Что и не знала я, что я - поэт,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Сорвавшимся, как брызги из фонтана,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Как искры из ракет… («Моим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стихам…»)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Быть знаменитым некрасиво.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Не это подымает ввысь.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Не надо заводить архива,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Над рукописями трястись. 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(«Быть знаменитым некрасиво…»)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Светить всегда, /светить везде,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до дней последних донца, /светить -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и никаких гвоздей! /Вот лозунг мой 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и солнца! («Необычайное приключение…»)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А. М.И.Цветаева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Б.  А.А.Ахматова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В. В.В.Маяковский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Г. Б.Л. Пастернак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1а, 2в, 3г, 4б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1б, 2а, 3г, 4в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в) 1в, 2а, 3г, 4б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1б, 2а, 3в, 4г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  Своё стихотворение, в котором есть такие строчки: </w:t>
      </w: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«Имя твоё – птица в руке, Имя твоё –  </w:t>
      </w:r>
    </w:p>
    <w:p w:rsidR="00BB012D" w:rsidRPr="00BB012D" w:rsidRDefault="00BB012D" w:rsidP="00BB012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льдинка на языке, Одно-единственное движенье губ…», 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М.И.Цветаева  посвятила 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Б.Л.Пастернаку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О.Э.Мандельштаму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С.А.Есенину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А.А.Блоку</w:t>
      </w:r>
    </w:p>
    <w:p w:rsidR="00BB012D" w:rsidRPr="00BB012D" w:rsidRDefault="00BB012D" w:rsidP="00BB0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13. Кого из поэтов называют «последним поэтом деревни»?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С. Есенина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б) В. Иванова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в) К. Бальмонта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>г) И. Северянина</w:t>
      </w:r>
    </w:p>
    <w:p w:rsidR="00BB012D" w:rsidRPr="00BB012D" w:rsidRDefault="00BB012D" w:rsidP="00BB0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14. В каком варианте ответа хронологически верно </w:t>
      </w: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расположены</w:t>
      </w:r>
      <w:proofErr w:type="gramEnd"/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литературные </w:t>
      </w:r>
    </w:p>
    <w:p w:rsidR="00BB012D" w:rsidRPr="00BB012D" w:rsidRDefault="00BB012D" w:rsidP="00BB01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          направления? 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B012D">
        <w:rPr>
          <w:rFonts w:ascii="Times New Roman" w:eastAsia="Calibri" w:hAnsi="Times New Roman" w:cs="Times New Roman"/>
          <w:b/>
          <w:sz w:val="24"/>
          <w:szCs w:val="24"/>
        </w:rPr>
        <w:t>а) романтизм, сентиментализм, реализм, классицизм 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б) классицизм, сентиментализм, реализм, романтизм 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в) классицизм, сентиментализм, романтизм, реализм 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г) сентиментализм, классицизм, романтизм, реализм </w:t>
      </w:r>
      <w:proofErr w:type="gramEnd"/>
    </w:p>
    <w:p w:rsidR="00BB012D" w:rsidRPr="00BB012D" w:rsidRDefault="00BB012D" w:rsidP="00BB01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t xml:space="preserve">     15. Укажите временные границы «серебряного века» русской поэзии.</w:t>
      </w: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BB012D" w:rsidRPr="00BB012D" w:rsidSect="009B6B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012D" w:rsidRPr="00BB012D" w:rsidRDefault="00BB012D" w:rsidP="00BB012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01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а) начало 20 века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б) конец 19 – начало 20 века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в) начало-середина 20 века</w:t>
      </w:r>
      <w:r w:rsidRPr="00BB012D">
        <w:rPr>
          <w:rFonts w:ascii="Times New Roman" w:eastAsia="Calibri" w:hAnsi="Times New Roman" w:cs="Times New Roman"/>
          <w:b/>
          <w:sz w:val="24"/>
          <w:szCs w:val="24"/>
        </w:rPr>
        <w:br/>
        <w:t>г) конец 19 века</w:t>
      </w:r>
    </w:p>
    <w:p w:rsidR="00BB012D" w:rsidRPr="009B6B97" w:rsidRDefault="00BB012D" w:rsidP="00BB012D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  <w:sectPr w:rsidR="00BB012D" w:rsidRPr="009B6B97" w:rsidSect="009B6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012D" w:rsidRPr="009B6B97" w:rsidRDefault="00BB012D" w:rsidP="00BB01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12D" w:rsidRPr="009B6B97" w:rsidRDefault="00BB012D" w:rsidP="00BB01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012D" w:rsidRPr="009B6B97" w:rsidRDefault="00BB012D" w:rsidP="00BB012D">
      <w:pPr>
        <w:suppressAutoHyphens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BB012D" w:rsidRPr="009B6B97" w:rsidRDefault="00BB012D" w:rsidP="00BB012D">
      <w:pPr>
        <w:suppressAutoHyphens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BB012D" w:rsidRPr="009B6B97" w:rsidRDefault="00BB012D" w:rsidP="00BB012D">
      <w:pPr>
        <w:suppressAutoHyphens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923C58" w:rsidRDefault="00923C58"/>
    <w:sectPr w:rsidR="00923C58" w:rsidSect="009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EF"/>
    <w:multiLevelType w:val="hybridMultilevel"/>
    <w:tmpl w:val="BE94B8D4"/>
    <w:lvl w:ilvl="0" w:tplc="866C73E6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6E2A"/>
    <w:multiLevelType w:val="hybridMultilevel"/>
    <w:tmpl w:val="07188592"/>
    <w:lvl w:ilvl="0" w:tplc="8ED27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3CFC"/>
    <w:multiLevelType w:val="hybridMultilevel"/>
    <w:tmpl w:val="3FE83952"/>
    <w:lvl w:ilvl="0" w:tplc="E24C1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2D"/>
    <w:rsid w:val="00923C58"/>
    <w:rsid w:val="00B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01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1452</Words>
  <Characters>8280</Characters>
  <Application>Microsoft Office Word</Application>
  <DocSecurity>0</DocSecurity>
  <Lines>69</Lines>
  <Paragraphs>19</Paragraphs>
  <ScaleCrop>false</ScaleCrop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2019-11-27T18:18:00Z</dcterms:created>
  <dcterms:modified xsi:type="dcterms:W3CDTF">2019-11-27T18:20:00Z</dcterms:modified>
</cp:coreProperties>
</file>