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4C" w:rsidRDefault="0014164C" w:rsidP="0014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64C">
        <w:rPr>
          <w:rFonts w:ascii="Times New Roman" w:hAnsi="Times New Roman" w:cs="Times New Roman"/>
          <w:sz w:val="28"/>
          <w:szCs w:val="28"/>
        </w:rPr>
        <w:t>Итоговый творческий проект по ОРКСЭ</w:t>
      </w:r>
    </w:p>
    <w:p w:rsidR="007A0337" w:rsidRDefault="0014164C" w:rsidP="0014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64C">
        <w:rPr>
          <w:rFonts w:ascii="Times New Roman" w:hAnsi="Times New Roman" w:cs="Times New Roman"/>
          <w:sz w:val="28"/>
          <w:szCs w:val="28"/>
        </w:rPr>
        <w:t>(модуль основы светской этики)</w:t>
      </w:r>
    </w:p>
    <w:p w:rsidR="0014164C" w:rsidRPr="0014164C" w:rsidRDefault="0014164C" w:rsidP="0014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64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4164C">
        <w:rPr>
          <w:rFonts w:ascii="Times New Roman" w:hAnsi="Times New Roman" w:cs="Times New Roman"/>
          <w:sz w:val="28"/>
          <w:szCs w:val="28"/>
        </w:rPr>
        <w:t xml:space="preserve"> углубить интерес </w:t>
      </w:r>
      <w:proofErr w:type="gramStart"/>
      <w:r w:rsidRPr="001416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64C">
        <w:rPr>
          <w:rFonts w:ascii="Times New Roman" w:hAnsi="Times New Roman" w:cs="Times New Roman"/>
          <w:sz w:val="28"/>
          <w:szCs w:val="28"/>
        </w:rPr>
        <w:t xml:space="preserve"> к предмету; развивать навыки сотрудничества и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64C" w:rsidRPr="0014164C" w:rsidRDefault="0014164C" w:rsidP="001416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64C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Родина…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России.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семья.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родословная.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моей семьи.</w:t>
      </w:r>
    </w:p>
    <w:p w:rsid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ответе за тех, кого приручили.</w:t>
      </w:r>
    </w:p>
    <w:p w:rsidR="0014164C" w:rsidRPr="0014164C" w:rsidRDefault="0014164C" w:rsidP="001416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164C" w:rsidRPr="0014164C" w:rsidSect="004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164C"/>
    <w:rsid w:val="0014164C"/>
    <w:rsid w:val="00460254"/>
    <w:rsid w:val="005402D1"/>
    <w:rsid w:val="005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2019-11-27T11:09:00Z</dcterms:created>
  <dcterms:modified xsi:type="dcterms:W3CDTF">2019-11-27T11:16:00Z</dcterms:modified>
</cp:coreProperties>
</file>